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60EBE5" w14:textId="77777777" w:rsidR="00792675" w:rsidRDefault="00792675" w:rsidP="008766BD">
      <w:pPr>
        <w:spacing w:line="240" w:lineRule="auto"/>
        <w:rPr>
          <w:rFonts w:ascii="Arial" w:hAnsi="Arial" w:cs="Arial"/>
          <w:sz w:val="24"/>
          <w:szCs w:val="24"/>
        </w:rPr>
      </w:pPr>
    </w:p>
    <w:p w14:paraId="629DF932" w14:textId="77777777" w:rsidR="00792675" w:rsidRDefault="00792675" w:rsidP="008766BD">
      <w:pPr>
        <w:spacing w:after="0" w:line="240" w:lineRule="auto"/>
        <w:jc w:val="center"/>
        <w:rPr>
          <w:rFonts w:ascii="Arial" w:hAnsi="Arial" w:cs="Arial"/>
          <w:sz w:val="24"/>
          <w:szCs w:val="24"/>
        </w:rPr>
      </w:pPr>
      <w:r>
        <w:rPr>
          <w:rFonts w:ascii="Arial" w:hAnsi="Arial" w:cs="Arial"/>
          <w:sz w:val="24"/>
          <w:szCs w:val="24"/>
        </w:rPr>
        <w:t xml:space="preserve">“РАДИО ТЕЛЕВИЗИЙН ҮНДЭСНИЙ СҮЛЖЭЭ” </w:t>
      </w:r>
    </w:p>
    <w:p w14:paraId="50D0BDD2" w14:textId="77777777" w:rsidR="00792675" w:rsidRDefault="00792675" w:rsidP="008766BD">
      <w:pPr>
        <w:spacing w:after="0" w:line="240" w:lineRule="auto"/>
        <w:jc w:val="center"/>
        <w:rPr>
          <w:rFonts w:ascii="Arial" w:hAnsi="Arial" w:cs="Arial"/>
          <w:sz w:val="24"/>
          <w:szCs w:val="24"/>
        </w:rPr>
      </w:pPr>
      <w:r>
        <w:rPr>
          <w:rFonts w:ascii="Arial" w:hAnsi="Arial" w:cs="Arial"/>
          <w:sz w:val="24"/>
          <w:szCs w:val="24"/>
        </w:rPr>
        <w:t xml:space="preserve">УЛСЫН ТӨСӨВТ ҮЙЛДВЭРИЙН ГАЗРЫН </w:t>
      </w:r>
      <w:r w:rsidRPr="00D24559">
        <w:rPr>
          <w:rFonts w:ascii="Arial" w:hAnsi="Arial" w:cs="Arial"/>
          <w:sz w:val="24"/>
          <w:szCs w:val="24"/>
        </w:rPr>
        <w:t xml:space="preserve">1 ДҮГЭЭР УЛИРЛЫН </w:t>
      </w:r>
    </w:p>
    <w:p w14:paraId="0C323B60" w14:textId="730F0C5C" w:rsidR="001B29F7" w:rsidRPr="00D24559" w:rsidRDefault="00192609" w:rsidP="008766BD">
      <w:pPr>
        <w:spacing w:after="0" w:line="240" w:lineRule="auto"/>
        <w:jc w:val="center"/>
        <w:rPr>
          <w:rFonts w:ascii="Arial" w:hAnsi="Arial" w:cs="Arial"/>
          <w:sz w:val="24"/>
          <w:szCs w:val="24"/>
        </w:rPr>
      </w:pPr>
      <w:r w:rsidRPr="00D24559">
        <w:rPr>
          <w:rFonts w:ascii="Arial" w:hAnsi="Arial" w:cs="Arial"/>
          <w:sz w:val="24"/>
          <w:szCs w:val="24"/>
        </w:rPr>
        <w:t xml:space="preserve">ҮЙЛ АЖИЛЛАГААНЫ </w:t>
      </w:r>
      <w:r w:rsidR="007C616C" w:rsidRPr="00D24559">
        <w:rPr>
          <w:rFonts w:ascii="Arial" w:hAnsi="Arial" w:cs="Arial"/>
          <w:sz w:val="24"/>
          <w:szCs w:val="24"/>
        </w:rPr>
        <w:t>ТАЙЛАН</w:t>
      </w:r>
    </w:p>
    <w:p w14:paraId="528E3C5B" w14:textId="77777777" w:rsidR="009144B9" w:rsidRPr="00D24559" w:rsidRDefault="009144B9" w:rsidP="008766BD">
      <w:pPr>
        <w:spacing w:line="240" w:lineRule="auto"/>
        <w:jc w:val="center"/>
        <w:rPr>
          <w:rFonts w:ascii="Arial" w:hAnsi="Arial" w:cs="Arial"/>
          <w:sz w:val="24"/>
          <w:szCs w:val="24"/>
        </w:rPr>
      </w:pPr>
    </w:p>
    <w:p w14:paraId="5DC1C9F2" w14:textId="7D38A7FF" w:rsidR="009B7488" w:rsidRPr="00D24559" w:rsidRDefault="009B7488" w:rsidP="008766BD">
      <w:pPr>
        <w:spacing w:line="240" w:lineRule="auto"/>
        <w:jc w:val="both"/>
        <w:rPr>
          <w:rFonts w:ascii="Arial" w:hAnsi="Arial" w:cs="Arial"/>
          <w:sz w:val="24"/>
          <w:szCs w:val="24"/>
        </w:rPr>
      </w:pPr>
      <w:r w:rsidRPr="00D24559">
        <w:rPr>
          <w:rFonts w:ascii="Arial" w:hAnsi="Arial" w:cs="Arial"/>
          <w:sz w:val="24"/>
          <w:szCs w:val="24"/>
        </w:rPr>
        <w:t>202</w:t>
      </w:r>
      <w:r w:rsidR="00F3341F" w:rsidRPr="00D24559">
        <w:rPr>
          <w:rFonts w:ascii="Arial" w:hAnsi="Arial" w:cs="Arial"/>
          <w:sz w:val="24"/>
          <w:szCs w:val="24"/>
        </w:rPr>
        <w:t>5</w:t>
      </w:r>
      <w:r w:rsidRPr="00D24559">
        <w:rPr>
          <w:rFonts w:ascii="Arial" w:hAnsi="Arial" w:cs="Arial"/>
          <w:sz w:val="24"/>
          <w:szCs w:val="24"/>
        </w:rPr>
        <w:t xml:space="preserve"> оны </w:t>
      </w:r>
      <w:r w:rsidR="00792675">
        <w:rPr>
          <w:rFonts w:ascii="Arial" w:hAnsi="Arial" w:cs="Arial"/>
          <w:sz w:val="24"/>
          <w:szCs w:val="24"/>
        </w:rPr>
        <w:t>05</w:t>
      </w:r>
      <w:r w:rsidRPr="00D24559">
        <w:rPr>
          <w:rFonts w:ascii="Arial" w:hAnsi="Arial" w:cs="Arial"/>
          <w:sz w:val="24"/>
          <w:szCs w:val="24"/>
        </w:rPr>
        <w:t xml:space="preserve"> д</w:t>
      </w:r>
      <w:r w:rsidR="00792675">
        <w:rPr>
          <w:rFonts w:ascii="Arial" w:hAnsi="Arial" w:cs="Arial"/>
          <w:sz w:val="24"/>
          <w:szCs w:val="24"/>
        </w:rPr>
        <w:t xml:space="preserve">угаар </w:t>
      </w:r>
      <w:r w:rsidRPr="00D24559">
        <w:rPr>
          <w:rFonts w:ascii="Arial" w:hAnsi="Arial" w:cs="Arial"/>
          <w:sz w:val="24"/>
          <w:szCs w:val="24"/>
        </w:rPr>
        <w:t>сарын 1</w:t>
      </w:r>
      <w:r w:rsidR="00792675">
        <w:rPr>
          <w:rFonts w:ascii="Arial" w:hAnsi="Arial" w:cs="Arial"/>
          <w:sz w:val="24"/>
          <w:szCs w:val="24"/>
        </w:rPr>
        <w:t>2</w:t>
      </w:r>
      <w:r w:rsidRPr="00D24559">
        <w:rPr>
          <w:rFonts w:ascii="Arial" w:hAnsi="Arial" w:cs="Arial"/>
          <w:sz w:val="24"/>
          <w:szCs w:val="24"/>
        </w:rPr>
        <w:t>-ны өдөр</w:t>
      </w:r>
      <w:r w:rsidR="00192609" w:rsidRPr="00D24559">
        <w:rPr>
          <w:rFonts w:ascii="Arial" w:hAnsi="Arial" w:cs="Arial"/>
          <w:sz w:val="24"/>
          <w:szCs w:val="24"/>
        </w:rPr>
        <w:tab/>
      </w:r>
      <w:r w:rsidR="00192609" w:rsidRPr="00D24559">
        <w:rPr>
          <w:rFonts w:ascii="Arial" w:hAnsi="Arial" w:cs="Arial"/>
          <w:sz w:val="24"/>
          <w:szCs w:val="24"/>
        </w:rPr>
        <w:tab/>
      </w:r>
      <w:r w:rsidR="00192609" w:rsidRPr="00D24559">
        <w:rPr>
          <w:rFonts w:ascii="Arial" w:hAnsi="Arial" w:cs="Arial"/>
          <w:sz w:val="24"/>
          <w:szCs w:val="24"/>
        </w:rPr>
        <w:tab/>
      </w:r>
      <w:r w:rsidR="00192609" w:rsidRPr="00D24559">
        <w:rPr>
          <w:rFonts w:ascii="Arial" w:hAnsi="Arial" w:cs="Arial"/>
          <w:sz w:val="24"/>
          <w:szCs w:val="24"/>
        </w:rPr>
        <w:tab/>
        <w:t xml:space="preserve">              Улаанбаатар хот</w:t>
      </w:r>
    </w:p>
    <w:p w14:paraId="65FAE9C8" w14:textId="288F5331" w:rsidR="003A2E0D" w:rsidRPr="0091109C" w:rsidRDefault="003A2E0D" w:rsidP="008766BD">
      <w:pPr>
        <w:pStyle w:val="ListParagraph"/>
        <w:numPr>
          <w:ilvl w:val="0"/>
          <w:numId w:val="7"/>
        </w:numPr>
        <w:spacing w:line="240" w:lineRule="auto"/>
        <w:ind w:left="357" w:hanging="357"/>
        <w:jc w:val="both"/>
        <w:rPr>
          <w:rFonts w:ascii="Arial" w:hAnsi="Arial" w:cs="Arial"/>
          <w:color w:val="4472C4" w:themeColor="accent1"/>
          <w:sz w:val="24"/>
          <w:szCs w:val="24"/>
        </w:rPr>
      </w:pPr>
      <w:r w:rsidRPr="0091109C">
        <w:rPr>
          <w:rFonts w:ascii="Arial" w:hAnsi="Arial" w:cs="Arial"/>
          <w:color w:val="4472C4" w:themeColor="accent1"/>
          <w:sz w:val="24"/>
          <w:szCs w:val="24"/>
        </w:rPr>
        <w:t>ЗАХИРГАА УДИРДЛАГА ЧИГЛЭЛЭЭР:</w:t>
      </w:r>
    </w:p>
    <w:p w14:paraId="5A9A39B3" w14:textId="370C592D" w:rsidR="00E24D97" w:rsidRDefault="0059197C" w:rsidP="008766BD">
      <w:pPr>
        <w:spacing w:line="240" w:lineRule="auto"/>
        <w:jc w:val="both"/>
        <w:rPr>
          <w:rFonts w:ascii="Arial" w:hAnsi="Arial" w:cs="Arial"/>
          <w:sz w:val="24"/>
          <w:szCs w:val="24"/>
        </w:rPr>
      </w:pPr>
      <w:r w:rsidRPr="00D24559">
        <w:rPr>
          <w:rFonts w:ascii="Arial" w:hAnsi="Arial" w:cs="Arial"/>
          <w:sz w:val="24"/>
          <w:szCs w:val="24"/>
        </w:rPr>
        <w:tab/>
      </w:r>
      <w:r w:rsidR="00E24D97" w:rsidRPr="00D24559">
        <w:rPr>
          <w:rFonts w:ascii="Arial" w:hAnsi="Arial" w:cs="Arial"/>
          <w:sz w:val="24"/>
          <w:szCs w:val="24"/>
        </w:rPr>
        <w:t xml:space="preserve">Байгууллагын үйл ажиллагааг үр дүнтэй зохион байгуулах, төрийн байгууллагын уялдаа холбоог хангах зорилгоор 2024 оны жилийн эцсийн үйл ажиллагааны тайлан, </w:t>
      </w:r>
      <w:r w:rsidR="00E24D97">
        <w:rPr>
          <w:rFonts w:ascii="Arial" w:hAnsi="Arial" w:cs="Arial"/>
          <w:sz w:val="24"/>
          <w:szCs w:val="24"/>
        </w:rPr>
        <w:t xml:space="preserve">2024 оны </w:t>
      </w:r>
      <w:r w:rsidR="00E24D97" w:rsidRPr="00D24559">
        <w:rPr>
          <w:rFonts w:ascii="Arial" w:hAnsi="Arial" w:cs="Arial"/>
          <w:sz w:val="24"/>
          <w:szCs w:val="24"/>
        </w:rPr>
        <w:t>гүйцэтгэлийн төлөвлөгөөний биелэлт</w:t>
      </w:r>
      <w:r w:rsidR="00E24D97">
        <w:rPr>
          <w:rFonts w:ascii="Arial" w:hAnsi="Arial" w:cs="Arial"/>
          <w:sz w:val="24"/>
          <w:szCs w:val="24"/>
        </w:rPr>
        <w:t>,</w:t>
      </w:r>
      <w:r w:rsidR="00E24D97" w:rsidRPr="00D24559">
        <w:rPr>
          <w:rFonts w:ascii="Arial" w:hAnsi="Arial" w:cs="Arial"/>
          <w:sz w:val="24"/>
          <w:szCs w:val="24"/>
        </w:rPr>
        <w:t xml:space="preserve"> 2025 оны гүйцэтгэлийн төлөвлөгөө, </w:t>
      </w:r>
      <w:r w:rsidR="00E24D97">
        <w:rPr>
          <w:rFonts w:ascii="Arial" w:hAnsi="Arial" w:cs="Arial"/>
          <w:sz w:val="24"/>
          <w:szCs w:val="24"/>
        </w:rPr>
        <w:t xml:space="preserve">мөн </w:t>
      </w:r>
      <w:r w:rsidR="00E24D97" w:rsidRPr="00D24559">
        <w:rPr>
          <w:rFonts w:ascii="Arial" w:hAnsi="Arial" w:cs="Arial"/>
          <w:sz w:val="24"/>
          <w:szCs w:val="24"/>
        </w:rPr>
        <w:t>байгууллагын дунд хугацааны зорилго, үй</w:t>
      </w:r>
      <w:r w:rsidR="00E24D97">
        <w:rPr>
          <w:rFonts w:ascii="Arial" w:hAnsi="Arial" w:cs="Arial"/>
          <w:sz w:val="24"/>
          <w:szCs w:val="24"/>
        </w:rPr>
        <w:t xml:space="preserve">л ажиллагааны тэргүүлэх чиглэл, </w:t>
      </w:r>
      <w:r w:rsidR="00E24D97" w:rsidRPr="00D24559">
        <w:rPr>
          <w:rFonts w:ascii="Arial" w:hAnsi="Arial" w:cs="Arial"/>
          <w:sz w:val="24"/>
          <w:szCs w:val="24"/>
        </w:rPr>
        <w:t>хэрэгжүүлэх</w:t>
      </w:r>
      <w:r w:rsidR="00E24D97">
        <w:rPr>
          <w:rFonts w:ascii="Arial" w:hAnsi="Arial" w:cs="Arial"/>
          <w:sz w:val="24"/>
          <w:szCs w:val="24"/>
        </w:rPr>
        <w:t xml:space="preserve"> арга хэмжээг тодорхойлсон </w:t>
      </w:r>
      <w:r w:rsidR="00E24D97" w:rsidRPr="00D24559">
        <w:rPr>
          <w:rFonts w:ascii="Arial" w:hAnsi="Arial" w:cs="Arial"/>
          <w:sz w:val="24"/>
          <w:szCs w:val="24"/>
        </w:rPr>
        <w:t>2025-2028 оны Стратеги төлөвлөгөөг боловсруулан нэгтгэж холбогдох эрх бүхий байгууллагад хүргүүлэв.</w:t>
      </w:r>
    </w:p>
    <w:p w14:paraId="05C32BBC" w14:textId="1924E717" w:rsidR="007906A9" w:rsidRPr="00A06FD7" w:rsidRDefault="007906A9" w:rsidP="007906A9">
      <w:pPr>
        <w:spacing w:after="240" w:line="240" w:lineRule="auto"/>
        <w:ind w:firstLine="720"/>
        <w:jc w:val="both"/>
        <w:rPr>
          <w:rFonts w:ascii="Arial" w:hAnsi="Arial" w:cs="Arial"/>
          <w:color w:val="000000"/>
          <w:sz w:val="24"/>
          <w:szCs w:val="24"/>
        </w:rPr>
      </w:pPr>
      <w:r>
        <w:rPr>
          <w:rFonts w:ascii="Arial" w:hAnsi="Arial" w:cs="Arial"/>
          <w:sz w:val="24"/>
          <w:szCs w:val="24"/>
        </w:rPr>
        <w:t>Б</w:t>
      </w:r>
      <w:r w:rsidRPr="00A06FD7">
        <w:rPr>
          <w:rFonts w:ascii="Arial" w:hAnsi="Arial" w:cs="Arial"/>
          <w:sz w:val="24"/>
          <w:szCs w:val="24"/>
        </w:rPr>
        <w:t xml:space="preserve">айгууллагын </w:t>
      </w:r>
      <w:r>
        <w:rPr>
          <w:rFonts w:ascii="Arial" w:hAnsi="Arial" w:cs="Arial"/>
          <w:sz w:val="24"/>
          <w:szCs w:val="24"/>
        </w:rPr>
        <w:t xml:space="preserve">болон байгууллагын бүх салбар нэгжүүдийн 2024 оны </w:t>
      </w:r>
      <w:r w:rsidRPr="00A06FD7">
        <w:rPr>
          <w:rFonts w:ascii="Arial" w:hAnsi="Arial" w:cs="Arial"/>
          <w:sz w:val="24"/>
          <w:szCs w:val="24"/>
        </w:rPr>
        <w:t>гүйцэтгэлийн төлө</w:t>
      </w:r>
      <w:r>
        <w:rPr>
          <w:rFonts w:ascii="Arial" w:hAnsi="Arial" w:cs="Arial"/>
          <w:sz w:val="24"/>
          <w:szCs w:val="24"/>
        </w:rPr>
        <w:t>влөгөө, түүний биелэлтэд хяналт-шинжилгээ, үнэлгээ хийж тайлан, зөвлөмжийг захирлын зөвлөлийн хуралд танилцуулж, холбогдох газар, нэгжүүдэд хүргүүлж ажилласан.</w:t>
      </w:r>
    </w:p>
    <w:p w14:paraId="201574B3" w14:textId="4DFD335E" w:rsidR="0059197C" w:rsidRPr="00D24559" w:rsidRDefault="0059197C" w:rsidP="008766BD">
      <w:pPr>
        <w:spacing w:line="240" w:lineRule="auto"/>
        <w:ind w:firstLine="720"/>
        <w:jc w:val="both"/>
        <w:rPr>
          <w:rFonts w:ascii="Arial" w:hAnsi="Arial"/>
          <w:sz w:val="24"/>
          <w:szCs w:val="24"/>
          <w:lang w:bidi="mn-Mong-MN"/>
        </w:rPr>
      </w:pPr>
      <w:r w:rsidRPr="00D24559">
        <w:rPr>
          <w:rFonts w:ascii="Arial" w:hAnsi="Arial"/>
          <w:sz w:val="24"/>
          <w:szCs w:val="24"/>
          <w:lang w:bidi="mn-Mong-MN"/>
        </w:rPr>
        <w:t xml:space="preserve">Албан хаагчдын амралтыг хууль, дүрмийн дагуу жигд зохион байгуулах, ажлын хэвийн үйл ажиллагааг тасалдуулахгүйгээр зохицуулах зорилгоор 2025 оны ээлжийн амралтын хуваарийг </w:t>
      </w:r>
      <w:r w:rsidR="00E24D97">
        <w:rPr>
          <w:rFonts w:ascii="Arial" w:hAnsi="Arial"/>
          <w:sz w:val="24"/>
          <w:szCs w:val="24"/>
          <w:lang w:bidi="mn-Mong-MN"/>
        </w:rPr>
        <w:t xml:space="preserve">ажилтан, албан хаагчдаас </w:t>
      </w:r>
      <w:r w:rsidR="00E24D97" w:rsidRPr="00D24559">
        <w:rPr>
          <w:rFonts w:ascii="Arial" w:hAnsi="Arial"/>
          <w:sz w:val="24"/>
          <w:szCs w:val="24"/>
          <w:lang w:bidi="mn-Mong-MN"/>
        </w:rPr>
        <w:t xml:space="preserve">санал авсны үндсэн дээр </w:t>
      </w:r>
      <w:r w:rsidR="00E24D97">
        <w:rPr>
          <w:rFonts w:ascii="Arial" w:hAnsi="Arial"/>
          <w:sz w:val="24"/>
          <w:szCs w:val="24"/>
          <w:lang w:bidi="mn-Mong-MN"/>
        </w:rPr>
        <w:t>боловсруулан з</w:t>
      </w:r>
      <w:r w:rsidRPr="00D24559">
        <w:rPr>
          <w:rFonts w:ascii="Arial" w:hAnsi="Arial"/>
          <w:sz w:val="24"/>
          <w:szCs w:val="24"/>
          <w:lang w:bidi="mn-Mong-MN"/>
        </w:rPr>
        <w:t xml:space="preserve">ахирлын 2025 оны 01 дүгээр сарын 03-ны өдрийн А/01 дугаартай тушаалаар батлуулав. </w:t>
      </w:r>
    </w:p>
    <w:p w14:paraId="731E4361" w14:textId="540C0165" w:rsidR="001778C4" w:rsidRDefault="007A3647" w:rsidP="008766BD">
      <w:pPr>
        <w:spacing w:line="240" w:lineRule="auto"/>
        <w:jc w:val="both"/>
        <w:rPr>
          <w:rFonts w:ascii="Arial" w:hAnsi="Arial"/>
          <w:sz w:val="24"/>
          <w:szCs w:val="24"/>
          <w:lang w:bidi="mn-Mong-MN"/>
        </w:rPr>
      </w:pPr>
      <w:r w:rsidRPr="00D24559">
        <w:rPr>
          <w:rFonts w:ascii="Arial" w:hAnsi="Arial" w:cs="Arial"/>
          <w:sz w:val="24"/>
          <w:szCs w:val="24"/>
        </w:rPr>
        <w:tab/>
        <w:t xml:space="preserve">2025 оны 01 дүгээр сарын 01-ний өдрөөс эхлэн хэрэгжиж буй “Монгол бичгийн үндэсний хөтөлбөр-III”-ийн хүрээнд төрийн албаны бүх баримт бичгийг үндэсний бичигтэй хослуулан ашиглах шийдвэрийн дагуу байгууллагын </w:t>
      </w:r>
      <w:r w:rsidR="00BE145B" w:rsidRPr="00D24559">
        <w:rPr>
          <w:rFonts w:ascii="Arial" w:hAnsi="Arial" w:cs="Arial"/>
          <w:sz w:val="24"/>
          <w:szCs w:val="24"/>
        </w:rPr>
        <w:t>албан хаагчдад MNS 6395:2022</w:t>
      </w:r>
      <w:r w:rsidR="00BE145B" w:rsidRPr="00D24559">
        <w:rPr>
          <w:rFonts w:ascii="Arial" w:hAnsi="Arial"/>
          <w:sz w:val="24"/>
          <w:szCs w:val="24"/>
          <w:lang w:bidi="mn-Mong-MN"/>
        </w:rPr>
        <w:t xml:space="preserve"> стандартын дагуу мэдээлэл, зааварчилгаа өгч, хэрэглээний мэдлэгийг нэмэгдүүлэх зорилгоор ppt бэлтгэн танхим болон цахимаар сур</w:t>
      </w:r>
      <w:r w:rsidR="008D3ACB">
        <w:rPr>
          <w:rFonts w:ascii="Arial" w:hAnsi="Arial"/>
          <w:sz w:val="24"/>
          <w:szCs w:val="24"/>
          <w:lang w:bidi="mn-Mong-MN"/>
        </w:rPr>
        <w:t>галт зохион байгууллаа</w:t>
      </w:r>
      <w:r w:rsidR="00BE145B" w:rsidRPr="00D24559">
        <w:rPr>
          <w:rFonts w:ascii="Arial" w:hAnsi="Arial"/>
          <w:sz w:val="24"/>
          <w:szCs w:val="24"/>
          <w:lang w:bidi="mn-Mong-MN"/>
        </w:rPr>
        <w:t>.</w:t>
      </w:r>
    </w:p>
    <w:p w14:paraId="41EBF3CC" w14:textId="76688CF9" w:rsidR="00D13F5A" w:rsidRPr="00D24559" w:rsidRDefault="009B08F5" w:rsidP="008766BD">
      <w:pPr>
        <w:spacing w:line="240" w:lineRule="auto"/>
        <w:jc w:val="both"/>
        <w:rPr>
          <w:rFonts w:ascii="Arial" w:hAnsi="Arial"/>
          <w:sz w:val="24"/>
          <w:szCs w:val="24"/>
          <w:lang w:bidi="mn-Mong-MN"/>
        </w:rPr>
      </w:pPr>
      <w:r>
        <w:rPr>
          <w:rFonts w:ascii="Arial" w:hAnsi="Arial"/>
          <w:sz w:val="24"/>
          <w:szCs w:val="24"/>
          <w:lang w:bidi="mn-Mong-MN"/>
        </w:rPr>
        <w:t xml:space="preserve">              </w:t>
      </w:r>
      <w:r w:rsidR="00056890" w:rsidRPr="00D24559">
        <w:rPr>
          <w:rFonts w:ascii="Arial" w:hAnsi="Arial"/>
          <w:noProof/>
          <w:sz w:val="24"/>
          <w:szCs w:val="24"/>
          <w:lang w:val="en-GB" w:eastAsia="en-GB" w:bidi="ar-SA"/>
        </w:rPr>
        <w:drawing>
          <wp:inline distT="0" distB="0" distL="0" distR="0" wp14:anchorId="76896CC9" wp14:editId="50618504">
            <wp:extent cx="4707172" cy="2703291"/>
            <wp:effectExtent l="0" t="0" r="0" b="1905"/>
            <wp:docPr id="16564513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451381" name="Picture 1656451381"/>
                    <pic:cNvPicPr/>
                  </pic:nvPicPr>
                  <pic:blipFill>
                    <a:blip r:embed="rId8">
                      <a:extLst>
                        <a:ext uri="{28A0092B-C50C-407E-A947-70E740481C1C}">
                          <a14:useLocalDpi xmlns:a14="http://schemas.microsoft.com/office/drawing/2010/main" val="0"/>
                        </a:ext>
                      </a:extLst>
                    </a:blip>
                    <a:stretch>
                      <a:fillRect/>
                    </a:stretch>
                  </pic:blipFill>
                  <pic:spPr>
                    <a:xfrm>
                      <a:off x="0" y="0"/>
                      <a:ext cx="4747422" cy="2726406"/>
                    </a:xfrm>
                    <a:prstGeom prst="rect">
                      <a:avLst/>
                    </a:prstGeom>
                  </pic:spPr>
                </pic:pic>
              </a:graphicData>
            </a:graphic>
          </wp:inline>
        </w:drawing>
      </w:r>
    </w:p>
    <w:p w14:paraId="7C4A23CC" w14:textId="23F515E2" w:rsidR="00237C3A" w:rsidRPr="00D24559" w:rsidRDefault="00D13F5A" w:rsidP="008766BD">
      <w:pPr>
        <w:spacing w:line="240" w:lineRule="auto"/>
        <w:ind w:firstLine="720"/>
        <w:jc w:val="both"/>
        <w:rPr>
          <w:rFonts w:ascii="Arial" w:hAnsi="Arial"/>
          <w:sz w:val="24"/>
          <w:szCs w:val="24"/>
          <w:lang w:bidi="mn-Mong-MN"/>
        </w:rPr>
      </w:pPr>
      <w:r w:rsidRPr="00D24559">
        <w:rPr>
          <w:rFonts w:ascii="Arial" w:hAnsi="Arial"/>
          <w:sz w:val="24"/>
          <w:szCs w:val="24"/>
          <w:lang w:bidi="mn-Mong-MN"/>
        </w:rPr>
        <w:t xml:space="preserve">Цахим хөгжил, инновац, харилцаа холбооны яамнаас </w:t>
      </w:r>
      <w:r w:rsidR="000B50F2" w:rsidRPr="00D24559">
        <w:rPr>
          <w:rFonts w:ascii="Arial" w:hAnsi="Arial"/>
          <w:sz w:val="24"/>
          <w:szCs w:val="24"/>
          <w:lang w:bidi="mn-Mong-MN"/>
        </w:rPr>
        <w:t xml:space="preserve">2025 оны 01 дүгээр сарын 09-ний өдөр </w:t>
      </w:r>
      <w:r w:rsidRPr="00D24559">
        <w:rPr>
          <w:rFonts w:ascii="Arial" w:hAnsi="Arial"/>
          <w:sz w:val="24"/>
          <w:szCs w:val="24"/>
          <w:lang w:bidi="mn-Mong-MN"/>
        </w:rPr>
        <w:t xml:space="preserve">зохион байгуулсан </w:t>
      </w:r>
      <w:r w:rsidR="00390C2F" w:rsidRPr="00D24559">
        <w:rPr>
          <w:rFonts w:ascii="Arial" w:hAnsi="Arial"/>
          <w:sz w:val="24"/>
          <w:szCs w:val="24"/>
          <w:lang w:bidi="mn-Mong-MN"/>
        </w:rPr>
        <w:t xml:space="preserve">Хөгжлийн бэрхшээлтэй хүний эрхийг </w:t>
      </w:r>
      <w:r w:rsidR="00EB1A7A" w:rsidRPr="00D24559">
        <w:rPr>
          <w:rFonts w:ascii="Arial" w:hAnsi="Arial"/>
          <w:sz w:val="24"/>
          <w:szCs w:val="24"/>
          <w:lang w:bidi="mn-Mong-MN"/>
        </w:rPr>
        <w:lastRenderedPageBreak/>
        <w:t xml:space="preserve">хамгаалах, тэгш хүртээмжтэй орчныг бүрдүүлэхэд </w:t>
      </w:r>
      <w:r w:rsidR="00390C2F" w:rsidRPr="00D24559">
        <w:rPr>
          <w:rFonts w:ascii="Arial" w:hAnsi="Arial"/>
          <w:sz w:val="24"/>
          <w:szCs w:val="24"/>
          <w:lang w:bidi="mn-Mong-MN"/>
        </w:rPr>
        <w:t>харилцаа, мэдээллийн технологийн салбар</w:t>
      </w:r>
      <w:r w:rsidR="00EB1A7A" w:rsidRPr="00D24559">
        <w:rPr>
          <w:rFonts w:ascii="Arial" w:hAnsi="Arial"/>
          <w:sz w:val="24"/>
          <w:szCs w:val="24"/>
          <w:lang w:bidi="mn-Mong-MN"/>
        </w:rPr>
        <w:t xml:space="preserve">ын гүйцэтгэх үүргийг тодорхойлох, дэмжих </w:t>
      </w:r>
      <w:r w:rsidR="000B50F2">
        <w:rPr>
          <w:rFonts w:ascii="Arial" w:hAnsi="Arial"/>
          <w:sz w:val="24"/>
          <w:szCs w:val="24"/>
          <w:lang w:bidi="mn-Mong-MN"/>
        </w:rPr>
        <w:t xml:space="preserve">зорилго бүхий </w:t>
      </w:r>
      <w:r w:rsidR="00390C2F" w:rsidRPr="00D24559">
        <w:rPr>
          <w:rFonts w:ascii="Arial" w:hAnsi="Arial"/>
          <w:sz w:val="24"/>
          <w:szCs w:val="24"/>
          <w:lang w:bidi="mn-Mong-MN"/>
        </w:rPr>
        <w:t>дэд зөвлөлийн</w:t>
      </w:r>
      <w:r w:rsidR="000B50F2">
        <w:rPr>
          <w:rFonts w:ascii="Arial" w:hAnsi="Arial"/>
          <w:sz w:val="24"/>
          <w:szCs w:val="24"/>
          <w:lang w:bidi="mn-Mong-MN"/>
        </w:rPr>
        <w:t xml:space="preserve"> </w:t>
      </w:r>
      <w:r w:rsidRPr="00D24559">
        <w:rPr>
          <w:rFonts w:ascii="Arial" w:hAnsi="Arial"/>
          <w:sz w:val="24"/>
          <w:szCs w:val="24"/>
          <w:lang w:bidi="mn-Mong-MN"/>
        </w:rPr>
        <w:t xml:space="preserve">сонсголд </w:t>
      </w:r>
      <w:r w:rsidR="000B50F2">
        <w:rPr>
          <w:rFonts w:ascii="Arial" w:hAnsi="Arial"/>
          <w:sz w:val="24"/>
          <w:szCs w:val="24"/>
          <w:lang w:bidi="mn-Mong-MN"/>
        </w:rPr>
        <w:t xml:space="preserve">оролцож, </w:t>
      </w:r>
      <w:r w:rsidRPr="00D24559">
        <w:rPr>
          <w:rFonts w:ascii="Arial" w:hAnsi="Arial"/>
          <w:sz w:val="24"/>
          <w:szCs w:val="24"/>
          <w:lang w:bidi="mn-Mong-MN"/>
        </w:rPr>
        <w:t>салбарын хүрээнд хөгжлийн бэрхшээлтэй иргэд, албан хаагчдад чиглэсэн бодлого, стандарт, программ хангамж, ц</w:t>
      </w:r>
      <w:r w:rsidR="000B50F2">
        <w:rPr>
          <w:rFonts w:ascii="Arial" w:hAnsi="Arial"/>
          <w:sz w:val="24"/>
          <w:szCs w:val="24"/>
          <w:lang w:bidi="mn-Mong-MN"/>
        </w:rPr>
        <w:t xml:space="preserve">ахим орчны хүртээмж, ахиц дэвшилийн талаар </w:t>
      </w:r>
      <w:r w:rsidRPr="00D24559">
        <w:rPr>
          <w:rFonts w:ascii="Arial" w:hAnsi="Arial"/>
          <w:sz w:val="24"/>
          <w:szCs w:val="24"/>
          <w:lang w:bidi="mn-Mong-MN"/>
        </w:rPr>
        <w:t>хэлэлцүүлэгт идэвхтэй оролцон</w:t>
      </w:r>
      <w:r w:rsidR="00C60116" w:rsidRPr="00D24559">
        <w:rPr>
          <w:rFonts w:ascii="Arial" w:hAnsi="Arial"/>
          <w:sz w:val="24"/>
          <w:szCs w:val="24"/>
          <w:lang w:bidi="mn-Mong-MN"/>
        </w:rPr>
        <w:t xml:space="preserve"> бусад байгууллагаас хэрэгжүүлж буй сайн туршлагыг хуваалцсан.</w:t>
      </w:r>
    </w:p>
    <w:p w14:paraId="042C053F" w14:textId="77777777" w:rsidR="009B08F5" w:rsidRDefault="00080D0C" w:rsidP="008766BD">
      <w:pPr>
        <w:spacing w:line="240" w:lineRule="auto"/>
        <w:jc w:val="both"/>
        <w:rPr>
          <w:rFonts w:ascii="Arial" w:hAnsi="Arial"/>
          <w:sz w:val="24"/>
          <w:szCs w:val="24"/>
          <w:lang w:bidi="mn-Mong-MN"/>
        </w:rPr>
      </w:pPr>
      <w:r w:rsidRPr="00D24559">
        <w:rPr>
          <w:noProof/>
          <w:lang w:val="en-GB" w:eastAsia="en-GB" w:bidi="ar-SA"/>
        </w:rPr>
        <w:drawing>
          <wp:anchor distT="0" distB="0" distL="114300" distR="114300" simplePos="0" relativeHeight="251658240" behindDoc="1" locked="0" layoutInCell="1" allowOverlap="1" wp14:anchorId="4C316136" wp14:editId="52252D16">
            <wp:simplePos x="0" y="0"/>
            <wp:positionH relativeFrom="margin">
              <wp:posOffset>3157551</wp:posOffset>
            </wp:positionH>
            <wp:positionV relativeFrom="paragraph">
              <wp:posOffset>3810</wp:posOffset>
            </wp:positionV>
            <wp:extent cx="2480807" cy="1876508"/>
            <wp:effectExtent l="0" t="0" r="0" b="0"/>
            <wp:wrapNone/>
            <wp:docPr id="1963488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88766"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80807" cy="1876508"/>
                    </a:xfrm>
                    <a:prstGeom prst="rect">
                      <a:avLst/>
                    </a:prstGeom>
                  </pic:spPr>
                </pic:pic>
              </a:graphicData>
            </a:graphic>
            <wp14:sizeRelH relativeFrom="margin">
              <wp14:pctWidth>0</wp14:pctWidth>
            </wp14:sizeRelH>
            <wp14:sizeRelV relativeFrom="margin">
              <wp14:pctHeight>0</wp14:pctHeight>
            </wp14:sizeRelV>
          </wp:anchor>
        </w:drawing>
      </w:r>
      <w:r w:rsidR="009B08F5">
        <w:rPr>
          <w:rFonts w:ascii="Arial" w:hAnsi="Arial"/>
          <w:sz w:val="24"/>
          <w:szCs w:val="24"/>
          <w:lang w:bidi="mn-Mong-MN"/>
        </w:rPr>
        <w:t xml:space="preserve">        </w:t>
      </w:r>
      <w:r w:rsidRPr="00D24559">
        <w:rPr>
          <w:noProof/>
          <w:lang w:val="en-GB" w:eastAsia="en-GB" w:bidi="ar-SA"/>
        </w:rPr>
        <w:drawing>
          <wp:inline distT="0" distB="0" distL="0" distR="0" wp14:anchorId="7962029B" wp14:editId="7E73C6B6">
            <wp:extent cx="2441051" cy="1892411"/>
            <wp:effectExtent l="0" t="0" r="0" b="0"/>
            <wp:docPr id="185652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2566" name=""/>
                    <pic:cNvPicPr/>
                  </pic:nvPicPr>
                  <pic:blipFill>
                    <a:blip r:embed="rId10"/>
                    <a:stretch>
                      <a:fillRect/>
                    </a:stretch>
                  </pic:blipFill>
                  <pic:spPr>
                    <a:xfrm>
                      <a:off x="0" y="0"/>
                      <a:ext cx="2454738" cy="1903022"/>
                    </a:xfrm>
                    <a:prstGeom prst="rect">
                      <a:avLst/>
                    </a:prstGeom>
                  </pic:spPr>
                </pic:pic>
              </a:graphicData>
            </a:graphic>
          </wp:inline>
        </w:drawing>
      </w:r>
      <w:r w:rsidR="009B08F5">
        <w:rPr>
          <w:rFonts w:ascii="Arial" w:hAnsi="Arial"/>
          <w:sz w:val="24"/>
          <w:szCs w:val="24"/>
          <w:lang w:bidi="mn-Mong-MN"/>
        </w:rPr>
        <w:t xml:space="preserve">    </w:t>
      </w:r>
    </w:p>
    <w:p w14:paraId="2D8D2228" w14:textId="0B320514" w:rsidR="002333C9" w:rsidRPr="00D24559" w:rsidRDefault="00C60116" w:rsidP="008766BD">
      <w:pPr>
        <w:spacing w:line="240" w:lineRule="auto"/>
        <w:jc w:val="both"/>
        <w:rPr>
          <w:rFonts w:ascii="Arial" w:hAnsi="Arial"/>
          <w:sz w:val="24"/>
          <w:szCs w:val="24"/>
          <w:lang w:bidi="mn-Mong-MN"/>
        </w:rPr>
      </w:pPr>
      <w:r w:rsidRPr="00D24559">
        <w:rPr>
          <w:rFonts w:ascii="Arial" w:hAnsi="Arial"/>
          <w:sz w:val="24"/>
          <w:szCs w:val="24"/>
          <w:lang w:bidi="mn-Mong-MN"/>
        </w:rPr>
        <w:tab/>
      </w:r>
      <w:r w:rsidR="002333C9" w:rsidRPr="00D24559">
        <w:rPr>
          <w:rFonts w:ascii="Arial" w:hAnsi="Arial"/>
          <w:sz w:val="24"/>
          <w:szCs w:val="24"/>
          <w:lang w:bidi="mn-Mong-MN"/>
        </w:rPr>
        <w:t xml:space="preserve">Нисгэгчгүй нисэх төхөөрөмж </w:t>
      </w:r>
      <w:r w:rsidR="00A31746">
        <w:rPr>
          <w:rFonts w:ascii="Arial" w:hAnsi="Arial"/>
          <w:sz w:val="24"/>
          <w:szCs w:val="24"/>
          <w:lang w:bidi="mn-Mong-MN"/>
        </w:rPr>
        <w:t xml:space="preserve">/дрон/ </w:t>
      </w:r>
      <w:r w:rsidR="002333C9" w:rsidRPr="00D24559">
        <w:rPr>
          <w:rFonts w:ascii="Arial" w:hAnsi="Arial"/>
          <w:sz w:val="24"/>
          <w:szCs w:val="24"/>
          <w:lang w:bidi="mn-Mong-MN"/>
        </w:rPr>
        <w:t>жолоодлогын улсын аварга шалгаруулах анхдугаар тэмцээний зохион байгуулалтад оролцох үүрэг хүлээн авч, холб</w:t>
      </w:r>
      <w:r w:rsidR="00A31746">
        <w:rPr>
          <w:rFonts w:ascii="Arial" w:hAnsi="Arial"/>
          <w:sz w:val="24"/>
          <w:szCs w:val="24"/>
          <w:lang w:bidi="mn-Mong-MN"/>
        </w:rPr>
        <w:t>огдох хурал, зөвлөгөөнд</w:t>
      </w:r>
      <w:r w:rsidR="002333C9" w:rsidRPr="00D24559">
        <w:rPr>
          <w:rFonts w:ascii="Arial" w:hAnsi="Arial"/>
          <w:sz w:val="24"/>
          <w:szCs w:val="24"/>
          <w:lang w:bidi="mn-Mong-MN"/>
        </w:rPr>
        <w:t xml:space="preserve"> оролцон тэмцээний ор</w:t>
      </w:r>
      <w:r w:rsidR="00A31746">
        <w:rPr>
          <w:rFonts w:ascii="Arial" w:hAnsi="Arial"/>
          <w:sz w:val="24"/>
          <w:szCs w:val="24"/>
          <w:lang w:bidi="mn-Mong-MN"/>
        </w:rPr>
        <w:t>олцогчдын болон зохион байгуулаг</w:t>
      </w:r>
      <w:r w:rsidR="002333C9" w:rsidRPr="00D24559">
        <w:rPr>
          <w:rFonts w:ascii="Arial" w:hAnsi="Arial"/>
          <w:sz w:val="24"/>
          <w:szCs w:val="24"/>
          <w:lang w:bidi="mn-Mong-MN"/>
        </w:rPr>
        <w:t xml:space="preserve">ч нарын 400 ширхэг мандатыг </w:t>
      </w:r>
      <w:r w:rsidR="00A31746">
        <w:rPr>
          <w:rFonts w:ascii="Arial" w:hAnsi="Arial"/>
          <w:sz w:val="24"/>
          <w:szCs w:val="24"/>
          <w:lang w:bidi="mn-Mong-MN"/>
        </w:rPr>
        <w:t>чанар</w:t>
      </w:r>
      <w:r w:rsidR="002333C9" w:rsidRPr="00D24559">
        <w:rPr>
          <w:rFonts w:ascii="Arial" w:hAnsi="Arial"/>
          <w:sz w:val="24"/>
          <w:szCs w:val="24"/>
          <w:lang w:bidi="mn-Mong-MN"/>
        </w:rPr>
        <w:t xml:space="preserve">, стандартад нийцүүлэн </w:t>
      </w:r>
      <w:r w:rsidR="00A31746">
        <w:rPr>
          <w:rFonts w:ascii="Arial" w:hAnsi="Arial"/>
          <w:sz w:val="24"/>
          <w:szCs w:val="24"/>
          <w:lang w:bidi="mn-Mong-MN"/>
        </w:rPr>
        <w:t>хэвлүүлэв.</w:t>
      </w:r>
    </w:p>
    <w:p w14:paraId="0D41427A" w14:textId="3E8BC790" w:rsidR="002333C9" w:rsidRPr="00D24559" w:rsidRDefault="00080D0C" w:rsidP="008766BD">
      <w:pPr>
        <w:spacing w:line="240" w:lineRule="auto"/>
        <w:jc w:val="both"/>
        <w:rPr>
          <w:rFonts w:ascii="Arial" w:hAnsi="Arial"/>
          <w:sz w:val="24"/>
          <w:szCs w:val="24"/>
          <w:lang w:bidi="mn-Mong-MN"/>
        </w:rPr>
      </w:pPr>
      <w:r w:rsidRPr="00D24559">
        <w:rPr>
          <w:noProof/>
          <w:lang w:val="en-GB" w:eastAsia="en-GB" w:bidi="ar-SA"/>
        </w:rPr>
        <w:drawing>
          <wp:anchor distT="0" distB="0" distL="114300" distR="114300" simplePos="0" relativeHeight="251659264" behindDoc="1" locked="0" layoutInCell="1" allowOverlap="1" wp14:anchorId="14B97B57" wp14:editId="33D707D3">
            <wp:simplePos x="0" y="0"/>
            <wp:positionH relativeFrom="margin">
              <wp:posOffset>3025140</wp:posOffset>
            </wp:positionH>
            <wp:positionV relativeFrom="paragraph">
              <wp:posOffset>13971</wp:posOffset>
            </wp:positionV>
            <wp:extent cx="2105025" cy="2580970"/>
            <wp:effectExtent l="0" t="0" r="0" b="0"/>
            <wp:wrapNone/>
            <wp:docPr id="1930829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2937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23293" cy="2603369"/>
                    </a:xfrm>
                    <a:prstGeom prst="rect">
                      <a:avLst/>
                    </a:prstGeom>
                  </pic:spPr>
                </pic:pic>
              </a:graphicData>
            </a:graphic>
            <wp14:sizeRelH relativeFrom="margin">
              <wp14:pctWidth>0</wp14:pctWidth>
            </wp14:sizeRelH>
            <wp14:sizeRelV relativeFrom="margin">
              <wp14:pctHeight>0</wp14:pctHeight>
            </wp14:sizeRelV>
          </wp:anchor>
        </w:drawing>
      </w:r>
      <w:r w:rsidR="008773D0">
        <w:rPr>
          <w:rFonts w:ascii="Arial" w:hAnsi="Arial"/>
          <w:sz w:val="24"/>
          <w:szCs w:val="24"/>
          <w:lang w:bidi="mn-Mong-MN"/>
        </w:rPr>
        <w:t xml:space="preserve">         </w:t>
      </w:r>
      <w:r w:rsidR="002333C9" w:rsidRPr="00D24559">
        <w:rPr>
          <w:noProof/>
          <w:lang w:val="en-GB" w:eastAsia="en-GB" w:bidi="ar-SA"/>
        </w:rPr>
        <w:drawing>
          <wp:inline distT="0" distB="0" distL="0" distR="0" wp14:anchorId="5071FF4C" wp14:editId="1124743B">
            <wp:extent cx="2124075" cy="2600292"/>
            <wp:effectExtent l="0" t="0" r="0" b="0"/>
            <wp:docPr id="1631777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777896" name=""/>
                    <pic:cNvPicPr/>
                  </pic:nvPicPr>
                  <pic:blipFill>
                    <a:blip r:embed="rId12"/>
                    <a:stretch>
                      <a:fillRect/>
                    </a:stretch>
                  </pic:blipFill>
                  <pic:spPr>
                    <a:xfrm>
                      <a:off x="0" y="0"/>
                      <a:ext cx="2145895" cy="2627004"/>
                    </a:xfrm>
                    <a:prstGeom prst="rect">
                      <a:avLst/>
                    </a:prstGeom>
                  </pic:spPr>
                </pic:pic>
              </a:graphicData>
            </a:graphic>
          </wp:inline>
        </w:drawing>
      </w:r>
    </w:p>
    <w:p w14:paraId="2FB9CEA7" w14:textId="3886D06E" w:rsidR="00FA71A9" w:rsidRPr="00D24559" w:rsidRDefault="007704FE" w:rsidP="008766BD">
      <w:pPr>
        <w:spacing w:line="240" w:lineRule="auto"/>
        <w:ind w:firstLine="720"/>
        <w:jc w:val="both"/>
        <w:rPr>
          <w:rFonts w:ascii="Arial" w:hAnsi="Arial"/>
          <w:sz w:val="24"/>
          <w:szCs w:val="24"/>
          <w:lang w:bidi="mn-Mong-MN"/>
        </w:rPr>
      </w:pPr>
      <w:r>
        <w:rPr>
          <w:rFonts w:ascii="Arial" w:hAnsi="Arial"/>
          <w:sz w:val="24"/>
          <w:szCs w:val="24"/>
          <w:lang w:bidi="mn-Mong-MN"/>
        </w:rPr>
        <w:t xml:space="preserve">Ажилтан, </w:t>
      </w:r>
      <w:r w:rsidRPr="00D24559">
        <w:rPr>
          <w:rFonts w:ascii="Arial" w:hAnsi="Arial"/>
          <w:sz w:val="24"/>
          <w:szCs w:val="24"/>
          <w:lang w:bidi="mn-Mong-MN"/>
        </w:rPr>
        <w:t>албан хаагчдын мэргэшил,</w:t>
      </w:r>
      <w:r>
        <w:rPr>
          <w:rFonts w:ascii="Arial" w:hAnsi="Arial"/>
          <w:sz w:val="24"/>
          <w:szCs w:val="24"/>
          <w:lang w:bidi="mn-Mong-MN"/>
        </w:rPr>
        <w:t xml:space="preserve"> чадавхыг тасралтгүй хөгжүүлэх </w:t>
      </w:r>
      <w:r w:rsidRPr="00D24559">
        <w:rPr>
          <w:rFonts w:ascii="Arial" w:hAnsi="Arial"/>
          <w:sz w:val="24"/>
          <w:szCs w:val="24"/>
          <w:lang w:bidi="mn-Mong-MN"/>
        </w:rPr>
        <w:t xml:space="preserve">зорилгоор </w:t>
      </w:r>
      <w:r>
        <w:rPr>
          <w:rFonts w:ascii="Arial" w:hAnsi="Arial"/>
          <w:sz w:val="24"/>
          <w:szCs w:val="24"/>
          <w:lang w:bidi="mn-Mong-MN"/>
        </w:rPr>
        <w:t>б</w:t>
      </w:r>
      <w:r w:rsidR="00FA71A9" w:rsidRPr="00D24559">
        <w:rPr>
          <w:rFonts w:ascii="Arial" w:hAnsi="Arial"/>
          <w:sz w:val="24"/>
          <w:szCs w:val="24"/>
          <w:lang w:bidi="mn-Mong-MN"/>
        </w:rPr>
        <w:t xml:space="preserve">айгууллагын бүх газар, </w:t>
      </w:r>
      <w:r>
        <w:rPr>
          <w:rFonts w:ascii="Arial" w:hAnsi="Arial"/>
          <w:sz w:val="24"/>
          <w:szCs w:val="24"/>
          <w:lang w:bidi="mn-Mong-MN"/>
        </w:rPr>
        <w:t>нэгжийн</w:t>
      </w:r>
      <w:r w:rsidR="00FA71A9" w:rsidRPr="00D24559">
        <w:rPr>
          <w:rFonts w:ascii="Arial" w:hAnsi="Arial"/>
          <w:sz w:val="24"/>
          <w:szCs w:val="24"/>
          <w:lang w:bidi="mn-Mong-MN"/>
        </w:rPr>
        <w:t xml:space="preserve"> сургалтын хэрэгцээ</w:t>
      </w:r>
      <w:r>
        <w:rPr>
          <w:rFonts w:ascii="Arial" w:hAnsi="Arial"/>
          <w:sz w:val="24"/>
          <w:szCs w:val="24"/>
          <w:lang w:bidi="mn-Mong-MN"/>
        </w:rPr>
        <w:t>нд тулгуурлан</w:t>
      </w:r>
      <w:r w:rsidR="00FA71A9" w:rsidRPr="00D24559">
        <w:rPr>
          <w:rFonts w:ascii="Arial" w:hAnsi="Arial"/>
          <w:sz w:val="24"/>
          <w:szCs w:val="24"/>
          <w:lang w:bidi="mn-Mong-MN"/>
        </w:rPr>
        <w:t xml:space="preserve">, </w:t>
      </w:r>
      <w:r>
        <w:rPr>
          <w:rFonts w:ascii="Arial" w:hAnsi="Arial"/>
          <w:sz w:val="24"/>
          <w:szCs w:val="24"/>
          <w:lang w:bidi="mn-Mong-MN"/>
        </w:rPr>
        <w:t xml:space="preserve">нэгдсэн сургалтын </w:t>
      </w:r>
      <w:r w:rsidR="00FA71A9" w:rsidRPr="00D24559">
        <w:rPr>
          <w:rFonts w:ascii="Arial" w:hAnsi="Arial"/>
          <w:sz w:val="24"/>
          <w:szCs w:val="24"/>
          <w:lang w:bidi="mn-Mong-MN"/>
        </w:rPr>
        <w:t>төлөвлөгөө боловсруу</w:t>
      </w:r>
      <w:r>
        <w:rPr>
          <w:rFonts w:ascii="Arial" w:hAnsi="Arial"/>
          <w:sz w:val="24"/>
          <w:szCs w:val="24"/>
          <w:lang w:bidi="mn-Mong-MN"/>
        </w:rPr>
        <w:t xml:space="preserve">лж, холбогдох журмын дагуу </w:t>
      </w:r>
      <w:r w:rsidRPr="00D24559">
        <w:rPr>
          <w:rFonts w:ascii="Arial" w:hAnsi="Arial"/>
          <w:sz w:val="24"/>
          <w:szCs w:val="24"/>
          <w:lang w:bidi="mn-Mong-MN"/>
        </w:rPr>
        <w:t>“Радио телевизийн үндэсний сүлжээ” УТҮГ-ын Захирлаар батлуулав.</w:t>
      </w:r>
      <w:r>
        <w:rPr>
          <w:rFonts w:ascii="Arial" w:hAnsi="Arial"/>
          <w:sz w:val="24"/>
          <w:szCs w:val="24"/>
          <w:lang w:bidi="mn-Mong-MN"/>
        </w:rPr>
        <w:t xml:space="preserve"> </w:t>
      </w:r>
      <w:r w:rsidR="00FA71A9" w:rsidRPr="00D24559">
        <w:rPr>
          <w:rFonts w:ascii="Arial" w:hAnsi="Arial"/>
          <w:sz w:val="24"/>
          <w:szCs w:val="24"/>
          <w:lang w:bidi="mn-Mong-MN"/>
        </w:rPr>
        <w:t>Нэгдсэн төлөвлөгөөгөөр албан хаагчдад зориулсан нийт 32 төрлийн сургал</w:t>
      </w:r>
      <w:r>
        <w:rPr>
          <w:rFonts w:ascii="Arial" w:hAnsi="Arial"/>
          <w:sz w:val="24"/>
          <w:szCs w:val="24"/>
          <w:lang w:bidi="mn-Mong-MN"/>
        </w:rPr>
        <w:t xml:space="preserve">тыг хийхээр төлөвлөв. </w:t>
      </w:r>
    </w:p>
    <w:p w14:paraId="62CB180E" w14:textId="6BBA90AC" w:rsidR="007C616C" w:rsidRPr="00D24559" w:rsidRDefault="00080D0C" w:rsidP="008766BD">
      <w:pPr>
        <w:spacing w:line="240" w:lineRule="auto"/>
        <w:ind w:firstLine="720"/>
        <w:jc w:val="both"/>
        <w:rPr>
          <w:rFonts w:ascii="Arial" w:hAnsi="Arial" w:cs="Arial"/>
          <w:sz w:val="24"/>
          <w:szCs w:val="24"/>
        </w:rPr>
      </w:pPr>
      <w:r w:rsidRPr="00D24559">
        <w:rPr>
          <w:rFonts w:ascii="Arial" w:hAnsi="Arial" w:cs="Arial"/>
          <w:sz w:val="24"/>
          <w:szCs w:val="24"/>
        </w:rPr>
        <w:t>1</w:t>
      </w:r>
      <w:r w:rsidR="00BA1304" w:rsidRPr="00D24559">
        <w:rPr>
          <w:rFonts w:ascii="Arial" w:hAnsi="Arial" w:cs="Arial"/>
          <w:sz w:val="24"/>
          <w:szCs w:val="24"/>
        </w:rPr>
        <w:t xml:space="preserve"> </w:t>
      </w:r>
      <w:r w:rsidR="00832BC3" w:rsidRPr="00D24559">
        <w:rPr>
          <w:rFonts w:ascii="Arial" w:hAnsi="Arial" w:cs="Arial"/>
          <w:sz w:val="24"/>
          <w:szCs w:val="24"/>
        </w:rPr>
        <w:t xml:space="preserve">дүгээр улиралд нийт 6 удаа </w:t>
      </w:r>
      <w:r w:rsidR="007C616C" w:rsidRPr="00D24559">
        <w:rPr>
          <w:rFonts w:ascii="Arial" w:hAnsi="Arial" w:cs="Arial"/>
          <w:sz w:val="24"/>
          <w:szCs w:val="24"/>
        </w:rPr>
        <w:t xml:space="preserve">Захирлын зөвлөлийн хурлыг </w:t>
      </w:r>
      <w:r w:rsidR="00832BC3" w:rsidRPr="00D24559">
        <w:rPr>
          <w:rFonts w:ascii="Arial" w:hAnsi="Arial" w:cs="Arial"/>
          <w:sz w:val="24"/>
          <w:szCs w:val="24"/>
        </w:rPr>
        <w:t>танхим болон цах</w:t>
      </w:r>
      <w:r w:rsidR="00965FD3" w:rsidRPr="00D24559">
        <w:rPr>
          <w:rFonts w:ascii="Arial" w:hAnsi="Arial" w:cs="Arial"/>
          <w:sz w:val="24"/>
          <w:szCs w:val="24"/>
        </w:rPr>
        <w:t>и</w:t>
      </w:r>
      <w:r w:rsidR="00832BC3" w:rsidRPr="00D24559">
        <w:rPr>
          <w:rFonts w:ascii="Arial" w:hAnsi="Arial" w:cs="Arial"/>
          <w:sz w:val="24"/>
          <w:szCs w:val="24"/>
        </w:rPr>
        <w:t xml:space="preserve">маар товлон явуулж, </w:t>
      </w:r>
      <w:r w:rsidR="004241F4" w:rsidRPr="00D24559">
        <w:rPr>
          <w:rFonts w:ascii="Arial" w:hAnsi="Arial" w:cs="Arial"/>
          <w:sz w:val="24"/>
          <w:szCs w:val="24"/>
        </w:rPr>
        <w:t xml:space="preserve">хурлын тэмдэглэл, протоколыг </w:t>
      </w:r>
      <w:r w:rsidR="004241F4">
        <w:rPr>
          <w:rFonts w:ascii="Arial" w:hAnsi="Arial" w:cs="Arial"/>
          <w:sz w:val="24"/>
          <w:szCs w:val="24"/>
        </w:rPr>
        <w:t>хөтлөн, х</w:t>
      </w:r>
      <w:r w:rsidR="00965FD3" w:rsidRPr="00D24559">
        <w:rPr>
          <w:rFonts w:ascii="Arial" w:hAnsi="Arial" w:cs="Arial"/>
          <w:sz w:val="24"/>
          <w:szCs w:val="24"/>
        </w:rPr>
        <w:t>урлаар хэлэлцсэн асуудал,</w:t>
      </w:r>
      <w:r w:rsidR="00832BC3" w:rsidRPr="00D24559">
        <w:rPr>
          <w:rFonts w:ascii="Arial" w:hAnsi="Arial" w:cs="Arial"/>
          <w:sz w:val="24"/>
          <w:szCs w:val="24"/>
        </w:rPr>
        <w:t xml:space="preserve"> алб</w:t>
      </w:r>
      <w:r w:rsidR="004241F4">
        <w:rPr>
          <w:rFonts w:ascii="Arial" w:hAnsi="Arial" w:cs="Arial"/>
          <w:sz w:val="24"/>
          <w:szCs w:val="24"/>
        </w:rPr>
        <w:t>ан даалгав</w:t>
      </w:r>
      <w:r w:rsidR="00832BC3" w:rsidRPr="00D24559">
        <w:rPr>
          <w:rFonts w:ascii="Arial" w:hAnsi="Arial" w:cs="Arial"/>
          <w:sz w:val="24"/>
          <w:szCs w:val="24"/>
        </w:rPr>
        <w:t xml:space="preserve">руудыг цаг тухайд нь </w:t>
      </w:r>
      <w:r w:rsidR="004241F4">
        <w:rPr>
          <w:rFonts w:ascii="Arial" w:hAnsi="Arial" w:cs="Arial"/>
          <w:sz w:val="24"/>
          <w:szCs w:val="24"/>
        </w:rPr>
        <w:t xml:space="preserve">тушаал </w:t>
      </w:r>
      <w:r w:rsidR="00965FD3" w:rsidRPr="00D24559">
        <w:rPr>
          <w:rFonts w:ascii="Arial" w:hAnsi="Arial" w:cs="Arial"/>
          <w:sz w:val="24"/>
          <w:szCs w:val="24"/>
        </w:rPr>
        <w:t xml:space="preserve">шийдвэрийн дагуу холбогдох газар, </w:t>
      </w:r>
      <w:r w:rsidR="004241F4">
        <w:rPr>
          <w:rFonts w:ascii="Arial" w:hAnsi="Arial" w:cs="Arial"/>
          <w:sz w:val="24"/>
          <w:szCs w:val="24"/>
        </w:rPr>
        <w:t>нэгж</w:t>
      </w:r>
      <w:r w:rsidR="00965FD3" w:rsidRPr="00D24559">
        <w:rPr>
          <w:rFonts w:ascii="Arial" w:hAnsi="Arial" w:cs="Arial"/>
          <w:sz w:val="24"/>
          <w:szCs w:val="24"/>
        </w:rPr>
        <w:t xml:space="preserve">, албан тушаалтнуудад хүргүүлэн биелэлтийг хянан тэмдэглэл хөтлөн явуулж байна. </w:t>
      </w:r>
    </w:p>
    <w:p w14:paraId="1B5B8476" w14:textId="659F9FAE" w:rsidR="00BA1304" w:rsidRPr="00D24559" w:rsidRDefault="00B45FBD" w:rsidP="008766BD">
      <w:pPr>
        <w:spacing w:line="240" w:lineRule="auto"/>
        <w:ind w:firstLine="720"/>
        <w:jc w:val="both"/>
        <w:rPr>
          <w:rFonts w:ascii="Arial" w:hAnsi="Arial" w:cs="Arial"/>
          <w:sz w:val="24"/>
          <w:szCs w:val="24"/>
        </w:rPr>
      </w:pPr>
      <w:r>
        <w:rPr>
          <w:rFonts w:ascii="Arial" w:hAnsi="Arial" w:cs="Arial"/>
          <w:sz w:val="24"/>
          <w:szCs w:val="24"/>
        </w:rPr>
        <w:t xml:space="preserve">Энэ улиралд </w:t>
      </w:r>
      <w:r w:rsidR="00BA1304" w:rsidRPr="00D24559">
        <w:rPr>
          <w:rFonts w:ascii="Arial" w:hAnsi="Arial" w:cs="Arial"/>
          <w:sz w:val="24"/>
          <w:szCs w:val="24"/>
        </w:rPr>
        <w:t>нийт 14 уда</w:t>
      </w:r>
      <w:r>
        <w:rPr>
          <w:rFonts w:ascii="Arial" w:hAnsi="Arial" w:cs="Arial"/>
          <w:sz w:val="24"/>
          <w:szCs w:val="24"/>
        </w:rPr>
        <w:t>агийн дотоод томилолт бүртгэгдсэн бөгөөд</w:t>
      </w:r>
      <w:r w:rsidR="00C5334D">
        <w:rPr>
          <w:rFonts w:ascii="Arial" w:hAnsi="Arial" w:cs="Arial"/>
          <w:sz w:val="24"/>
          <w:szCs w:val="24"/>
        </w:rPr>
        <w:t xml:space="preserve">, гадаад томилолт </w:t>
      </w:r>
      <w:r w:rsidR="00BA1304" w:rsidRPr="00D24559">
        <w:rPr>
          <w:rFonts w:ascii="Arial" w:hAnsi="Arial" w:cs="Arial"/>
          <w:sz w:val="24"/>
          <w:szCs w:val="24"/>
        </w:rPr>
        <w:t>байхгүй.</w:t>
      </w:r>
      <w:r w:rsidR="00C5334D">
        <w:rPr>
          <w:rFonts w:ascii="Arial" w:hAnsi="Arial" w:cs="Arial"/>
          <w:sz w:val="24"/>
          <w:szCs w:val="24"/>
        </w:rPr>
        <w:t xml:space="preserve"> </w:t>
      </w:r>
      <w:r w:rsidR="00BA1304" w:rsidRPr="00D24559">
        <w:rPr>
          <w:rFonts w:ascii="Arial" w:hAnsi="Arial" w:cs="Arial"/>
          <w:sz w:val="24"/>
          <w:szCs w:val="24"/>
        </w:rPr>
        <w:t xml:space="preserve">Байгууллагын дотоод үйл ажиллагаа, албан хаагчдын </w:t>
      </w:r>
      <w:r w:rsidR="00BA1304" w:rsidRPr="00D24559">
        <w:rPr>
          <w:rFonts w:ascii="Arial" w:hAnsi="Arial" w:cs="Arial"/>
          <w:sz w:val="24"/>
          <w:szCs w:val="24"/>
        </w:rPr>
        <w:lastRenderedPageBreak/>
        <w:t>хөдөлгөөний бүртгэлийг сайжруулах, албан үүрэг гүйцэтгэлийн хяналт, ил тод байдлыг хангах зорилгоор 2025 оны эхний улиралд хийгдсэн дот</w:t>
      </w:r>
      <w:r>
        <w:rPr>
          <w:rFonts w:ascii="Arial" w:hAnsi="Arial" w:cs="Arial"/>
          <w:sz w:val="24"/>
          <w:szCs w:val="24"/>
        </w:rPr>
        <w:t>оод томилолтын бүртгэл, хуудас</w:t>
      </w:r>
      <w:r w:rsidR="00BA1304" w:rsidRPr="00D24559">
        <w:rPr>
          <w:rFonts w:ascii="Arial" w:hAnsi="Arial" w:cs="Arial"/>
          <w:sz w:val="24"/>
          <w:szCs w:val="24"/>
        </w:rPr>
        <w:t xml:space="preserve"> олголтын тайланг нэгтгэн </w:t>
      </w:r>
      <w:r w:rsidR="00DF5CA4" w:rsidRPr="00D24559">
        <w:rPr>
          <w:rFonts w:ascii="Arial" w:hAnsi="Arial" w:cs="Arial"/>
          <w:sz w:val="24"/>
          <w:szCs w:val="24"/>
        </w:rPr>
        <w:t>ажиллаж</w:t>
      </w:r>
      <w:r w:rsidR="00BA1304" w:rsidRPr="00D24559">
        <w:rPr>
          <w:rFonts w:ascii="Arial" w:hAnsi="Arial" w:cs="Arial"/>
          <w:sz w:val="24"/>
          <w:szCs w:val="24"/>
        </w:rPr>
        <w:t xml:space="preserve"> байна.</w:t>
      </w:r>
      <w:r w:rsidR="00DF5CA4" w:rsidRPr="00D24559">
        <w:rPr>
          <w:rFonts w:ascii="Arial" w:hAnsi="Arial" w:cs="Arial"/>
          <w:sz w:val="24"/>
          <w:szCs w:val="24"/>
        </w:rPr>
        <w:t xml:space="preserve"> </w:t>
      </w:r>
      <w:r w:rsidR="00BA1304" w:rsidRPr="00D24559">
        <w:rPr>
          <w:rFonts w:ascii="Arial" w:hAnsi="Arial" w:cs="Arial"/>
          <w:sz w:val="24"/>
          <w:szCs w:val="24"/>
        </w:rPr>
        <w:t>Томилолт бүрийг</w:t>
      </w:r>
      <w:r w:rsidR="00DF5CA4" w:rsidRPr="00D24559">
        <w:rPr>
          <w:rFonts w:ascii="Arial" w:hAnsi="Arial" w:cs="Arial"/>
          <w:sz w:val="24"/>
          <w:szCs w:val="24"/>
        </w:rPr>
        <w:t xml:space="preserve"> холбогдох эрх бүхий удирдлагаар баталгаажуулан олгож,</w:t>
      </w:r>
      <w:r w:rsidR="00BA1304" w:rsidRPr="00D24559">
        <w:rPr>
          <w:rFonts w:ascii="Arial" w:hAnsi="Arial" w:cs="Arial"/>
          <w:sz w:val="24"/>
          <w:szCs w:val="24"/>
        </w:rPr>
        <w:t xml:space="preserve"> цахим болон бич</w:t>
      </w:r>
      <w:r w:rsidR="00C5334D">
        <w:rPr>
          <w:rFonts w:ascii="Arial" w:hAnsi="Arial" w:cs="Arial"/>
          <w:sz w:val="24"/>
          <w:szCs w:val="24"/>
        </w:rPr>
        <w:t>гийн журмаар хослуулан бүртгэж байна.</w:t>
      </w:r>
    </w:p>
    <w:p w14:paraId="27B83751" w14:textId="25F77D49" w:rsidR="00287581" w:rsidRPr="00D24559" w:rsidRDefault="00B270A6" w:rsidP="008766BD">
      <w:pPr>
        <w:spacing w:line="240" w:lineRule="auto"/>
        <w:ind w:firstLine="720"/>
        <w:jc w:val="both"/>
        <w:rPr>
          <w:rFonts w:ascii="Arial" w:hAnsi="Arial" w:cs="Arial"/>
          <w:sz w:val="24"/>
          <w:szCs w:val="24"/>
        </w:rPr>
      </w:pPr>
      <w:r w:rsidRPr="00D24559">
        <w:rPr>
          <w:rFonts w:ascii="Arial" w:hAnsi="Arial" w:cs="Arial"/>
          <w:sz w:val="24"/>
          <w:szCs w:val="24"/>
        </w:rPr>
        <w:t xml:space="preserve">Цахим хөгжил, инновац, харилцаа холбооны яамны </w:t>
      </w:r>
      <w:r w:rsidR="00B35963" w:rsidRPr="00D24559">
        <w:rPr>
          <w:rFonts w:ascii="Arial" w:hAnsi="Arial" w:cs="Arial"/>
          <w:sz w:val="24"/>
          <w:szCs w:val="24"/>
        </w:rPr>
        <w:t xml:space="preserve">2025 оны 02 дугаар сарын 13-ны өдөр Төрийн ордонд зохион байгуулагдсан </w:t>
      </w:r>
      <w:r w:rsidRPr="00D24559">
        <w:rPr>
          <w:rFonts w:ascii="Arial" w:hAnsi="Arial" w:cs="Arial"/>
          <w:sz w:val="24"/>
          <w:szCs w:val="24"/>
        </w:rPr>
        <w:t>Их өгөгдөл, х</w:t>
      </w:r>
      <w:r w:rsidR="00B35963" w:rsidRPr="00D24559">
        <w:rPr>
          <w:rFonts w:ascii="Arial" w:hAnsi="Arial" w:cs="Arial"/>
          <w:sz w:val="24"/>
          <w:szCs w:val="24"/>
        </w:rPr>
        <w:t>иймэл оюун</w:t>
      </w:r>
      <w:r w:rsidRPr="00D24559">
        <w:rPr>
          <w:rFonts w:ascii="Arial" w:hAnsi="Arial" w:cs="Arial"/>
          <w:sz w:val="24"/>
          <w:szCs w:val="24"/>
        </w:rPr>
        <w:t>ы үндэсний стратеги хэлэлцүүлэх анхдугаар чуулганы зохион байгуулалт</w:t>
      </w:r>
      <w:r w:rsidR="00D256DF">
        <w:rPr>
          <w:rFonts w:ascii="Arial" w:hAnsi="Arial" w:cs="Arial"/>
          <w:sz w:val="24"/>
          <w:szCs w:val="24"/>
        </w:rPr>
        <w:t xml:space="preserve">ад </w:t>
      </w:r>
      <w:r w:rsidRPr="00D24559">
        <w:rPr>
          <w:rFonts w:ascii="Arial" w:hAnsi="Arial" w:cs="Arial"/>
          <w:sz w:val="24"/>
          <w:szCs w:val="24"/>
        </w:rPr>
        <w:t>оролцож ажил</w:t>
      </w:r>
      <w:r w:rsidR="00AA7156" w:rsidRPr="00D24559">
        <w:rPr>
          <w:rFonts w:ascii="Arial" w:hAnsi="Arial" w:cs="Arial"/>
          <w:sz w:val="24"/>
          <w:szCs w:val="24"/>
        </w:rPr>
        <w:t>ла</w:t>
      </w:r>
      <w:r w:rsidRPr="00D24559">
        <w:rPr>
          <w:rFonts w:ascii="Arial" w:hAnsi="Arial" w:cs="Arial"/>
          <w:sz w:val="24"/>
          <w:szCs w:val="24"/>
        </w:rPr>
        <w:t>сан.</w:t>
      </w:r>
      <w:r w:rsidR="00B35963" w:rsidRPr="00D24559">
        <w:rPr>
          <w:rFonts w:ascii="Arial" w:hAnsi="Arial" w:cs="Arial"/>
          <w:sz w:val="24"/>
          <w:szCs w:val="24"/>
        </w:rPr>
        <w:t xml:space="preserve"> </w:t>
      </w:r>
      <w:r w:rsidR="00AA7156" w:rsidRPr="00D24559">
        <w:rPr>
          <w:rFonts w:ascii="Arial" w:hAnsi="Arial" w:cs="Arial"/>
          <w:sz w:val="24"/>
          <w:szCs w:val="24"/>
        </w:rPr>
        <w:t xml:space="preserve">Дээрх ажлын хүрээнд </w:t>
      </w:r>
      <w:r w:rsidR="00B0064E" w:rsidRPr="00D24559">
        <w:rPr>
          <w:rFonts w:ascii="Arial" w:hAnsi="Arial" w:cs="Arial"/>
          <w:sz w:val="24"/>
          <w:szCs w:val="24"/>
        </w:rPr>
        <w:t>2025 оны 02 дугаар сарын 05-ны өдрийн захирлын А/05 дугаартай ажлын хэсэг байгуулагдан с</w:t>
      </w:r>
      <w:r w:rsidR="00B35963" w:rsidRPr="00D24559">
        <w:rPr>
          <w:rFonts w:ascii="Arial" w:hAnsi="Arial" w:cs="Arial"/>
          <w:sz w:val="24"/>
          <w:szCs w:val="24"/>
        </w:rPr>
        <w:t>айдын өргөтгөсөн хуралд</w:t>
      </w:r>
      <w:r w:rsidR="00B0064E" w:rsidRPr="00D24559">
        <w:rPr>
          <w:rFonts w:ascii="Arial" w:hAnsi="Arial" w:cs="Arial"/>
          <w:sz w:val="24"/>
          <w:szCs w:val="24"/>
        </w:rPr>
        <w:t xml:space="preserve"> </w:t>
      </w:r>
      <w:r w:rsidR="00B35963" w:rsidRPr="00D24559">
        <w:rPr>
          <w:rFonts w:ascii="Arial" w:hAnsi="Arial" w:cs="Arial"/>
          <w:sz w:val="24"/>
          <w:szCs w:val="24"/>
        </w:rPr>
        <w:t>оролцож, шаардлагатай техник, логистикийн бэлтгэл ажлыг бүрэн ханга</w:t>
      </w:r>
      <w:r w:rsidR="00B0064E" w:rsidRPr="00D24559">
        <w:rPr>
          <w:rFonts w:ascii="Arial" w:hAnsi="Arial" w:cs="Arial"/>
          <w:sz w:val="24"/>
          <w:szCs w:val="24"/>
        </w:rPr>
        <w:t>ж ажилласан.</w:t>
      </w:r>
      <w:r w:rsidR="00287581" w:rsidRPr="00D24559">
        <w:rPr>
          <w:rFonts w:ascii="Arial" w:hAnsi="Arial" w:cs="Arial"/>
          <w:sz w:val="24"/>
          <w:szCs w:val="24"/>
        </w:rPr>
        <w:t xml:space="preserve"> </w:t>
      </w:r>
    </w:p>
    <w:p w14:paraId="6D08F9EC" w14:textId="277ECF44" w:rsidR="00DF5CA4" w:rsidRPr="00D24559" w:rsidRDefault="00FD4C36" w:rsidP="008766BD">
      <w:pPr>
        <w:spacing w:line="240" w:lineRule="auto"/>
        <w:jc w:val="both"/>
        <w:rPr>
          <w:rFonts w:ascii="Arial" w:hAnsi="Arial" w:cs="Arial"/>
          <w:sz w:val="24"/>
          <w:szCs w:val="24"/>
        </w:rPr>
      </w:pPr>
      <w:r>
        <w:t xml:space="preserve">       </w:t>
      </w:r>
      <w:r w:rsidR="00736678">
        <w:t xml:space="preserve"> </w:t>
      </w:r>
      <w:r w:rsidR="00287581" w:rsidRPr="00D24559">
        <w:rPr>
          <w:noProof/>
          <w:lang w:val="en-GB" w:eastAsia="en-GB" w:bidi="ar-SA"/>
        </w:rPr>
        <w:drawing>
          <wp:inline distT="0" distB="0" distL="0" distR="0" wp14:anchorId="4A028662" wp14:editId="713027D2">
            <wp:extent cx="2401294" cy="2240672"/>
            <wp:effectExtent l="0" t="0" r="0" b="7620"/>
            <wp:docPr id="210326913"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6913" name="Picture 1" descr="A document with text and numbers&#10;&#10;AI-generated content may be incorrect."/>
                    <pic:cNvPicPr/>
                  </pic:nvPicPr>
                  <pic:blipFill>
                    <a:blip r:embed="rId13"/>
                    <a:stretch>
                      <a:fillRect/>
                    </a:stretch>
                  </pic:blipFill>
                  <pic:spPr>
                    <a:xfrm>
                      <a:off x="0" y="0"/>
                      <a:ext cx="2416075" cy="2254464"/>
                    </a:xfrm>
                    <a:prstGeom prst="rect">
                      <a:avLst/>
                    </a:prstGeom>
                  </pic:spPr>
                </pic:pic>
              </a:graphicData>
            </a:graphic>
          </wp:inline>
        </w:drawing>
      </w:r>
      <w:r w:rsidR="00287581" w:rsidRPr="00D24559">
        <w:t xml:space="preserve"> </w:t>
      </w:r>
      <w:r>
        <w:t xml:space="preserve">     </w:t>
      </w:r>
      <w:r w:rsidR="00736678">
        <w:rPr>
          <w:noProof/>
          <w:lang w:eastAsia="en-GB" w:bidi="ar-SA"/>
        </w:rPr>
        <w:t xml:space="preserve">  </w:t>
      </w:r>
      <w:r w:rsidR="00287581" w:rsidRPr="00D24559">
        <w:rPr>
          <w:noProof/>
          <w:lang w:val="en-GB" w:eastAsia="en-GB" w:bidi="ar-SA"/>
        </w:rPr>
        <w:drawing>
          <wp:inline distT="0" distB="0" distL="0" distR="0" wp14:anchorId="2146FCE7" wp14:editId="468F17F0">
            <wp:extent cx="2863088" cy="2242268"/>
            <wp:effectExtent l="0" t="0" r="0" b="5715"/>
            <wp:docPr id="543717136" name="Picture 1"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717136" name="Picture 1" descr="A group of people standing on a stage&#10;&#10;AI-generated content may be incorrect."/>
                    <pic:cNvPicPr/>
                  </pic:nvPicPr>
                  <pic:blipFill>
                    <a:blip r:embed="rId14"/>
                    <a:stretch>
                      <a:fillRect/>
                    </a:stretch>
                  </pic:blipFill>
                  <pic:spPr>
                    <a:xfrm>
                      <a:off x="0" y="0"/>
                      <a:ext cx="2878626" cy="2254437"/>
                    </a:xfrm>
                    <a:prstGeom prst="rect">
                      <a:avLst/>
                    </a:prstGeom>
                  </pic:spPr>
                </pic:pic>
              </a:graphicData>
            </a:graphic>
          </wp:inline>
        </w:drawing>
      </w:r>
    </w:p>
    <w:p w14:paraId="6ECBF2AE" w14:textId="0C68D1AB" w:rsidR="00405B33" w:rsidRPr="00D24559" w:rsidRDefault="00A9031E" w:rsidP="008766BD">
      <w:pPr>
        <w:spacing w:line="240" w:lineRule="auto"/>
        <w:ind w:firstLine="720"/>
        <w:jc w:val="both"/>
        <w:rPr>
          <w:rFonts w:ascii="Arial" w:eastAsia="Times New Roman" w:hAnsi="Arial" w:cs="Arial"/>
          <w:color w:val="000000" w:themeColor="text1"/>
          <w:sz w:val="24"/>
          <w:szCs w:val="24"/>
          <w:lang w:eastAsia="zh-CN"/>
        </w:rPr>
      </w:pPr>
      <w:r w:rsidRPr="00D24559">
        <w:rPr>
          <w:rFonts w:ascii="Arial" w:hAnsi="Arial" w:cs="Arial"/>
          <w:sz w:val="24"/>
          <w:szCs w:val="24"/>
        </w:rPr>
        <w:t>Авлигатай тэмцэх газ</w:t>
      </w:r>
      <w:r w:rsidR="001465ED" w:rsidRPr="00D24559">
        <w:rPr>
          <w:rFonts w:ascii="Arial" w:hAnsi="Arial" w:cs="Arial"/>
          <w:sz w:val="24"/>
          <w:szCs w:val="24"/>
        </w:rPr>
        <w:t>р</w:t>
      </w:r>
      <w:r w:rsidR="001465ED" w:rsidRPr="00D24559">
        <w:rPr>
          <w:rFonts w:ascii="Arial" w:hAnsi="Arial" w:cs="Arial"/>
          <w:color w:val="000000" w:themeColor="text1"/>
          <w:sz w:val="24"/>
          <w:szCs w:val="24"/>
        </w:rPr>
        <w:t>ын</w:t>
      </w:r>
      <w:r w:rsidR="004A1769" w:rsidRPr="00D24559">
        <w:rPr>
          <w:rFonts w:ascii="Arial" w:eastAsia="Times New Roman" w:hAnsi="Arial" w:cs="Arial"/>
          <w:color w:val="000000" w:themeColor="text1"/>
          <w:sz w:val="24"/>
          <w:szCs w:val="24"/>
          <w:lang w:eastAsia="zh-CN"/>
        </w:rPr>
        <w:t xml:space="preserve"> </w:t>
      </w:r>
      <w:r w:rsidR="0077780D" w:rsidRPr="00D24559">
        <w:rPr>
          <w:rFonts w:ascii="Arial" w:eastAsia="Times New Roman" w:hAnsi="Arial" w:cs="Arial"/>
          <w:color w:val="000000" w:themeColor="text1"/>
          <w:sz w:val="24"/>
          <w:szCs w:val="24"/>
          <w:lang w:eastAsia="zh-CN"/>
        </w:rPr>
        <w:t>2024 оны жилийн эцсийн тайлан</w:t>
      </w:r>
      <w:r w:rsidR="001465ED" w:rsidRPr="00D24559">
        <w:rPr>
          <w:rFonts w:ascii="Arial" w:eastAsia="Times New Roman" w:hAnsi="Arial" w:cs="Arial"/>
          <w:color w:val="000000" w:themeColor="text1"/>
          <w:sz w:val="24"/>
          <w:szCs w:val="24"/>
          <w:lang w:eastAsia="zh-CN"/>
        </w:rPr>
        <w:t xml:space="preserve"> </w:t>
      </w:r>
      <w:r w:rsidR="0077780D" w:rsidRPr="00D24559">
        <w:rPr>
          <w:rFonts w:ascii="Arial" w:eastAsia="Times New Roman" w:hAnsi="Arial" w:cs="Arial"/>
          <w:color w:val="000000" w:themeColor="text1"/>
          <w:sz w:val="24"/>
          <w:szCs w:val="24"/>
          <w:lang w:eastAsia="zh-CN"/>
        </w:rPr>
        <w:t>ХАСХОМ</w:t>
      </w:r>
      <w:r w:rsidR="001465ED" w:rsidRPr="00D24559">
        <w:rPr>
          <w:rFonts w:ascii="Arial" w:eastAsia="Times New Roman" w:hAnsi="Arial" w:cs="Arial"/>
          <w:color w:val="000000" w:themeColor="text1"/>
          <w:sz w:val="24"/>
          <w:szCs w:val="24"/>
          <w:lang w:eastAsia="zh-CN"/>
        </w:rPr>
        <w:t>-5</w:t>
      </w:r>
      <w:r w:rsidR="0077780D" w:rsidRPr="00D24559">
        <w:rPr>
          <w:rFonts w:ascii="Arial" w:eastAsia="Times New Roman" w:hAnsi="Arial" w:cs="Arial"/>
          <w:color w:val="000000" w:themeColor="text1"/>
          <w:sz w:val="24"/>
          <w:szCs w:val="24"/>
          <w:lang w:eastAsia="zh-CN"/>
        </w:rPr>
        <w:t>,</w:t>
      </w:r>
      <w:r w:rsidR="001465ED" w:rsidRPr="00D24559">
        <w:rPr>
          <w:rFonts w:ascii="Arial" w:eastAsia="Times New Roman" w:hAnsi="Arial" w:cs="Arial"/>
          <w:color w:val="000000" w:themeColor="text1"/>
          <w:sz w:val="24"/>
          <w:szCs w:val="24"/>
          <w:lang w:eastAsia="zh-CN"/>
        </w:rPr>
        <w:t xml:space="preserve"> </w:t>
      </w:r>
      <w:r w:rsidR="0077780D" w:rsidRPr="00D24559">
        <w:rPr>
          <w:rFonts w:ascii="Arial" w:eastAsia="Times New Roman" w:hAnsi="Arial" w:cs="Arial"/>
          <w:color w:val="000000" w:themeColor="text1"/>
          <w:sz w:val="24"/>
          <w:szCs w:val="24"/>
          <w:lang w:eastAsia="zh-CN"/>
        </w:rPr>
        <w:t>ХОМ</w:t>
      </w:r>
      <w:r w:rsidR="001465ED" w:rsidRPr="00D24559">
        <w:rPr>
          <w:rFonts w:ascii="Arial" w:eastAsia="Times New Roman" w:hAnsi="Arial" w:cs="Arial"/>
          <w:color w:val="000000" w:themeColor="text1"/>
          <w:sz w:val="24"/>
          <w:szCs w:val="24"/>
          <w:lang w:eastAsia="zh-CN"/>
        </w:rPr>
        <w:t xml:space="preserve"> хураангүй, ХАМХОМ-3, Хас хураангуй, ХАСУМ бүртгэлийг 2025 оны 02 дугаар сарын 21-ний өдрийн 01/41 дугаартай албан бичгээр Цахим хөгжил, инновац, харилцаа холбооны яаманд хүргүүлсэн.</w:t>
      </w:r>
    </w:p>
    <w:p w14:paraId="6061FA7B" w14:textId="50910E19" w:rsidR="00405B33" w:rsidRPr="00D24559" w:rsidRDefault="001465ED" w:rsidP="008766BD">
      <w:pPr>
        <w:spacing w:line="240" w:lineRule="auto"/>
        <w:ind w:firstLine="720"/>
        <w:jc w:val="both"/>
        <w:rPr>
          <w:rFonts w:ascii="Arial" w:hAnsi="Arial" w:cs="Arial"/>
          <w:bCs/>
          <w:sz w:val="24"/>
          <w:szCs w:val="24"/>
        </w:rPr>
      </w:pPr>
      <w:r w:rsidRPr="00D24559">
        <w:rPr>
          <w:rFonts w:ascii="Arial" w:eastAsia="Times New Roman" w:hAnsi="Arial" w:cs="Arial"/>
          <w:sz w:val="24"/>
          <w:szCs w:val="24"/>
          <w:lang w:eastAsia="zh-CN"/>
        </w:rPr>
        <w:t xml:space="preserve">Бүтэц орон тоо шинэчлэгдэн батлагдсантай холбогдуулан </w:t>
      </w:r>
      <w:r w:rsidR="005233FB" w:rsidRPr="00D24559">
        <w:rPr>
          <w:rFonts w:ascii="Arial" w:hAnsi="Arial" w:cs="Arial"/>
          <w:sz w:val="24"/>
          <w:szCs w:val="24"/>
        </w:rPr>
        <w:t>Авлигатай тэмцэх газ</w:t>
      </w:r>
      <w:r w:rsidR="00261E7E">
        <w:rPr>
          <w:rFonts w:ascii="Arial" w:hAnsi="Arial" w:cs="Arial"/>
          <w:sz w:val="24"/>
          <w:szCs w:val="24"/>
        </w:rPr>
        <w:t>арт</w:t>
      </w:r>
      <w:r w:rsidR="00EA745C" w:rsidRPr="00D24559">
        <w:rPr>
          <w:rFonts w:ascii="Arial" w:eastAsia="Times New Roman" w:hAnsi="Arial" w:cs="Arial"/>
          <w:sz w:val="24"/>
          <w:szCs w:val="24"/>
          <w:lang w:eastAsia="zh-CN"/>
        </w:rPr>
        <w:t xml:space="preserve"> </w:t>
      </w:r>
      <w:r w:rsidRPr="00D24559">
        <w:rPr>
          <w:rFonts w:ascii="Arial" w:eastAsia="Times New Roman" w:hAnsi="Arial" w:cs="Arial"/>
          <w:sz w:val="24"/>
          <w:szCs w:val="24"/>
          <w:lang w:eastAsia="zh-CN"/>
        </w:rPr>
        <w:t>16</w:t>
      </w:r>
      <w:r w:rsidR="00405B33" w:rsidRPr="00D24559">
        <w:rPr>
          <w:rFonts w:ascii="Arial" w:eastAsia="Times New Roman" w:hAnsi="Arial" w:cs="Arial"/>
          <w:sz w:val="24"/>
          <w:szCs w:val="24"/>
          <w:lang w:eastAsia="zh-CN"/>
        </w:rPr>
        <w:t xml:space="preserve"> удирдах албан тушаалтны Х</w:t>
      </w:r>
      <w:r w:rsidR="00EA745C" w:rsidRPr="00D24559">
        <w:rPr>
          <w:rFonts w:ascii="Arial" w:eastAsia="Times New Roman" w:hAnsi="Arial" w:cs="Arial"/>
          <w:sz w:val="24"/>
          <w:szCs w:val="24"/>
          <w:lang w:eastAsia="zh-CN"/>
        </w:rPr>
        <w:t xml:space="preserve">АСУМ-ийг хүргүүлэн, дүгнэлт гаргуулан авч албан тушаалд томилсон. </w:t>
      </w:r>
      <w:r w:rsidRPr="00D24559">
        <w:rPr>
          <w:rFonts w:ascii="Arial" w:eastAsia="Times New Roman" w:hAnsi="Arial" w:cs="Arial"/>
          <w:sz w:val="24"/>
          <w:szCs w:val="24"/>
          <w:lang w:eastAsia="zh-CN"/>
        </w:rPr>
        <w:t xml:space="preserve">Мөн </w:t>
      </w:r>
      <w:r w:rsidR="00367FE1" w:rsidRPr="00D24559">
        <w:rPr>
          <w:rFonts w:ascii="Arial" w:hAnsi="Arial" w:cs="Mongolian Baiti"/>
          <w:bCs/>
          <w:sz w:val="24"/>
          <w:szCs w:val="30"/>
        </w:rPr>
        <w:t>н</w:t>
      </w:r>
      <w:r w:rsidR="00367FE1" w:rsidRPr="00D24559">
        <w:rPr>
          <w:rFonts w:ascii="Arial" w:hAnsi="Arial" w:cs="Arial"/>
          <w:bCs/>
          <w:sz w:val="24"/>
          <w:szCs w:val="24"/>
        </w:rPr>
        <w:t xml:space="preserve">ийтийн албанд нийтийн болон хувийн ашиг сонирхлыг зохицуулах, ашиг сонирхлын зөрчлөөс урьдчилан сэргийлэх тухай хуульд заасны дагуу </w:t>
      </w:r>
      <w:r w:rsidR="00732D46" w:rsidRPr="00D24559">
        <w:rPr>
          <w:rFonts w:ascii="Arial" w:eastAsia="Times New Roman" w:hAnsi="Arial" w:cs="Arial"/>
          <w:sz w:val="24"/>
          <w:szCs w:val="24"/>
          <w:lang w:eastAsia="zh-CN"/>
        </w:rPr>
        <w:t xml:space="preserve">ХАСХОМ 15 удирдах албан тушаалтнаар </w:t>
      </w:r>
      <w:r w:rsidR="00367FE1" w:rsidRPr="00D24559">
        <w:rPr>
          <w:rFonts w:ascii="Arial" w:hAnsi="Arial" w:cs="Arial"/>
          <w:bCs/>
          <w:sz w:val="24"/>
          <w:szCs w:val="24"/>
        </w:rPr>
        <w:t xml:space="preserve">мэдэгдэл тайлбаруудыг </w:t>
      </w:r>
      <w:hyperlink r:id="rId15" w:history="1">
        <w:r w:rsidR="00367FE1" w:rsidRPr="00D24559">
          <w:rPr>
            <w:rStyle w:val="Hyperlink"/>
            <w:rFonts w:ascii="Arial" w:hAnsi="Arial" w:cs="Arial"/>
            <w:bCs/>
            <w:sz w:val="24"/>
            <w:szCs w:val="24"/>
          </w:rPr>
          <w:t>https://meduuleg.iaac.mn/</w:t>
        </w:r>
      </w:hyperlink>
      <w:r w:rsidR="00367FE1" w:rsidRPr="00D24559">
        <w:rPr>
          <w:rFonts w:ascii="Arial" w:hAnsi="Arial" w:cs="Arial"/>
          <w:bCs/>
          <w:sz w:val="24"/>
          <w:szCs w:val="24"/>
        </w:rPr>
        <w:t xml:space="preserve"> цахим хуудсанд зааврын дагуу тухай бүр гаргуулан баталгаажуулсан.</w:t>
      </w:r>
    </w:p>
    <w:p w14:paraId="5C4B5DF9" w14:textId="5242DF9C" w:rsidR="00DD4644" w:rsidRPr="00D24559" w:rsidRDefault="002A76BC" w:rsidP="008766BD">
      <w:pPr>
        <w:spacing w:line="240" w:lineRule="auto"/>
        <w:ind w:firstLine="720"/>
        <w:jc w:val="both"/>
        <w:rPr>
          <w:rFonts w:ascii="Arial" w:hAnsi="Arial" w:cs="Arial"/>
          <w:sz w:val="24"/>
          <w:szCs w:val="24"/>
        </w:rPr>
      </w:pPr>
      <w:r w:rsidRPr="00D24559">
        <w:rPr>
          <w:rFonts w:ascii="Arial" w:eastAsia="Times New Roman" w:hAnsi="Arial"/>
          <w:sz w:val="24"/>
          <w:szCs w:val="24"/>
          <w:lang w:eastAsia="zh-CN" w:bidi="mn-Mong-MN"/>
        </w:rPr>
        <w:t>Авлигатай тэмцэх</w:t>
      </w:r>
      <w:r w:rsidR="00A4464A" w:rsidRPr="00D24559">
        <w:rPr>
          <w:rFonts w:ascii="Arial" w:eastAsia="Times New Roman" w:hAnsi="Arial"/>
          <w:sz w:val="24"/>
          <w:szCs w:val="24"/>
          <w:lang w:eastAsia="zh-CN" w:bidi="mn-Mong-MN"/>
        </w:rPr>
        <w:t xml:space="preserve"> газарт</w:t>
      </w:r>
      <w:r w:rsidR="00FD4C36">
        <w:rPr>
          <w:rFonts w:ascii="Arial" w:eastAsia="Times New Roman" w:hAnsi="Arial"/>
          <w:sz w:val="24"/>
          <w:szCs w:val="24"/>
          <w:lang w:eastAsia="zh-CN" w:bidi="mn-Mong-MN"/>
        </w:rPr>
        <w:t xml:space="preserve"> </w:t>
      </w:r>
      <w:r w:rsidR="00A4464A" w:rsidRPr="00D24559">
        <w:rPr>
          <w:rFonts w:ascii="Arial" w:eastAsia="Times New Roman" w:hAnsi="Arial"/>
          <w:sz w:val="24"/>
          <w:szCs w:val="24"/>
          <w:lang w:eastAsia="zh-CN" w:bidi="mn-Mong-MN"/>
        </w:rPr>
        <w:t xml:space="preserve">тус </w:t>
      </w:r>
      <w:r w:rsidR="00A4464A" w:rsidRPr="00D24559">
        <w:rPr>
          <w:rFonts w:ascii="Arial" w:hAnsi="Arial" w:cs="Arial"/>
          <w:sz w:val="24"/>
          <w:szCs w:val="24"/>
        </w:rPr>
        <w:t>байгууллагын ажилтан, албан хаагчдыг авлига, ашиг сонирхлын зөрчлөөс урьдчилан сэргийлэх, төрийн үйлчилгээг иргэдэд хүнд сурталгүй, түргэн шуурхай хүргэх</w:t>
      </w:r>
      <w:r w:rsidR="00D40FA5" w:rsidRPr="00D24559">
        <w:rPr>
          <w:rFonts w:ascii="Arial" w:hAnsi="Arial" w:cs="Arial"/>
          <w:sz w:val="24"/>
          <w:szCs w:val="24"/>
        </w:rPr>
        <w:t xml:space="preserve">, </w:t>
      </w:r>
      <w:r w:rsidR="00A4464A" w:rsidRPr="00D24559">
        <w:rPr>
          <w:rFonts w:ascii="Arial" w:hAnsi="Arial" w:cs="Arial"/>
          <w:sz w:val="24"/>
          <w:szCs w:val="24"/>
        </w:rPr>
        <w:t xml:space="preserve"> авлигаас урьдчилан сэргийлэх үйл ажиллагааны хүрээнд мэргэжил арга зүйн зөвлөгөө</w:t>
      </w:r>
      <w:r w:rsidR="00FD4C36">
        <w:rPr>
          <w:rFonts w:ascii="Arial" w:hAnsi="Arial" w:cs="Arial"/>
          <w:sz w:val="24"/>
          <w:szCs w:val="24"/>
        </w:rPr>
        <w:t xml:space="preserve"> авах</w:t>
      </w:r>
      <w:r w:rsidR="00A4464A" w:rsidRPr="00D24559">
        <w:rPr>
          <w:rFonts w:ascii="Arial" w:hAnsi="Arial" w:cs="Arial"/>
          <w:sz w:val="24"/>
          <w:szCs w:val="24"/>
        </w:rPr>
        <w:t>,</w:t>
      </w:r>
      <w:r w:rsidR="00FD4C36">
        <w:rPr>
          <w:rFonts w:ascii="Arial" w:hAnsi="Arial" w:cs="Arial"/>
          <w:sz w:val="24"/>
          <w:szCs w:val="24"/>
        </w:rPr>
        <w:t xml:space="preserve"> </w:t>
      </w:r>
      <w:r w:rsidR="00A4464A" w:rsidRPr="00D24559">
        <w:rPr>
          <w:rFonts w:ascii="Arial" w:hAnsi="Arial" w:cs="Arial"/>
          <w:sz w:val="24"/>
          <w:szCs w:val="24"/>
        </w:rPr>
        <w:t>авлигын эсрэг хууль тогтоомжийг тайлбарлан таниулах, авлигын хор аюулыг ухуулах сургалт, соён гэгээрүүлэх өдөрлөг, аян, арга хэмжээг хамтран зохион байгуулах хүсэлтийг 2025 оны 02 дугаар сарын 05-ны өдри</w:t>
      </w:r>
      <w:r w:rsidR="00A140E9">
        <w:rPr>
          <w:rFonts w:ascii="Arial" w:hAnsi="Arial" w:cs="Arial"/>
          <w:sz w:val="24"/>
          <w:szCs w:val="24"/>
        </w:rPr>
        <w:t>йн 01/29 дугаартай албан бичгээр</w:t>
      </w:r>
      <w:r w:rsidR="00A4464A" w:rsidRPr="00D24559">
        <w:rPr>
          <w:rFonts w:ascii="Arial" w:hAnsi="Arial" w:cs="Arial"/>
          <w:sz w:val="24"/>
          <w:szCs w:val="24"/>
        </w:rPr>
        <w:t xml:space="preserve"> хүргүүлсэн.</w:t>
      </w:r>
    </w:p>
    <w:p w14:paraId="604026E7" w14:textId="6A894EF8" w:rsidR="00A568CE" w:rsidRPr="00D24559" w:rsidRDefault="00A4464A" w:rsidP="008766BD">
      <w:pPr>
        <w:spacing w:line="240" w:lineRule="auto"/>
        <w:ind w:firstLine="720"/>
        <w:jc w:val="both"/>
        <w:rPr>
          <w:rFonts w:ascii="Arial" w:eastAsia="Times New Roman" w:hAnsi="Arial"/>
          <w:sz w:val="24"/>
          <w:szCs w:val="24"/>
          <w:lang w:eastAsia="zh-CN" w:bidi="mn-Mong-MN"/>
        </w:rPr>
      </w:pPr>
      <w:r w:rsidRPr="00D24559">
        <w:rPr>
          <w:rFonts w:ascii="Arial" w:hAnsi="Arial" w:cs="Arial"/>
          <w:sz w:val="24"/>
          <w:szCs w:val="24"/>
        </w:rPr>
        <w:t xml:space="preserve"> </w:t>
      </w:r>
      <w:r w:rsidR="002D0528">
        <w:rPr>
          <w:rFonts w:ascii="Arial" w:eastAsia="Times New Roman" w:hAnsi="Arial"/>
          <w:sz w:val="24"/>
          <w:szCs w:val="24"/>
          <w:lang w:eastAsia="zh-CN" w:bidi="mn-Mong-MN"/>
        </w:rPr>
        <w:t>А</w:t>
      </w:r>
      <w:r w:rsidR="002D0528" w:rsidRPr="00D24559">
        <w:rPr>
          <w:rFonts w:ascii="Arial" w:eastAsia="Times New Roman" w:hAnsi="Arial"/>
          <w:sz w:val="24"/>
          <w:szCs w:val="24"/>
          <w:lang w:eastAsia="zh-CN" w:bidi="mn-Mong-MN"/>
        </w:rPr>
        <w:t xml:space="preserve">влигын эсрэг үйл ажиллагаанд хувь нэмэр оруулах, байгууллагын албан хаагчдын мэдлэг, ур чадварыг дээшлүүлэх зорилгоор </w:t>
      </w:r>
      <w:r w:rsidR="00A568CE" w:rsidRPr="00D24559">
        <w:rPr>
          <w:rFonts w:ascii="Arial" w:eastAsia="Times New Roman" w:hAnsi="Arial"/>
          <w:sz w:val="24"/>
          <w:szCs w:val="24"/>
          <w:lang w:eastAsia="zh-CN" w:bidi="mn-Mong-MN"/>
        </w:rPr>
        <w:t>Авлигатай тэмцэх газр</w:t>
      </w:r>
      <w:r w:rsidR="00D40FA5" w:rsidRPr="00D24559">
        <w:rPr>
          <w:rFonts w:ascii="Arial" w:eastAsia="Times New Roman" w:hAnsi="Arial"/>
          <w:sz w:val="24"/>
          <w:szCs w:val="24"/>
          <w:lang w:eastAsia="zh-CN" w:bidi="mn-Mong-MN"/>
        </w:rPr>
        <w:t>аас</w:t>
      </w:r>
      <w:r w:rsidR="00A568CE" w:rsidRPr="00D24559">
        <w:rPr>
          <w:rFonts w:ascii="Arial" w:eastAsia="Times New Roman" w:hAnsi="Arial"/>
          <w:sz w:val="24"/>
          <w:szCs w:val="24"/>
          <w:lang w:eastAsia="zh-CN" w:bidi="mn-Mong-MN"/>
        </w:rPr>
        <w:t xml:space="preserve"> зохион байгуулсан </w:t>
      </w:r>
      <w:r w:rsidR="002D0528" w:rsidRPr="00D24559">
        <w:rPr>
          <w:rFonts w:ascii="Arial" w:eastAsia="Times New Roman" w:hAnsi="Arial"/>
          <w:sz w:val="24"/>
          <w:szCs w:val="24"/>
          <w:lang w:eastAsia="zh-CN" w:bidi="mn-Mong-MN"/>
        </w:rPr>
        <w:t>ХАСУМ, ХАСХОМ мэдүүлэг гаргах цахим сургалт</w:t>
      </w:r>
      <w:r w:rsidR="002D0528">
        <w:rPr>
          <w:rFonts w:ascii="Arial" w:eastAsia="Times New Roman" w:hAnsi="Arial"/>
          <w:sz w:val="24"/>
          <w:szCs w:val="24"/>
          <w:lang w:eastAsia="zh-CN" w:bidi="mn-Mong-MN"/>
        </w:rPr>
        <w:t>, а</w:t>
      </w:r>
      <w:r w:rsidR="002D0528" w:rsidRPr="00D24559">
        <w:rPr>
          <w:rFonts w:ascii="Arial" w:eastAsia="Times New Roman" w:hAnsi="Arial"/>
          <w:sz w:val="24"/>
          <w:szCs w:val="24"/>
          <w:lang w:eastAsia="zh-CN" w:bidi="mn-Mong-MN"/>
        </w:rPr>
        <w:t>вл</w:t>
      </w:r>
      <w:r w:rsidR="002D0528">
        <w:rPr>
          <w:rFonts w:ascii="Arial" w:eastAsia="Times New Roman" w:hAnsi="Arial"/>
          <w:sz w:val="24"/>
          <w:szCs w:val="24"/>
          <w:lang w:eastAsia="zh-CN" w:bidi="mn-Mong-MN"/>
        </w:rPr>
        <w:t xml:space="preserve">игын эсрэг сургагч багш бэлтгэх </w:t>
      </w:r>
      <w:r w:rsidR="00A568CE" w:rsidRPr="00D24559">
        <w:rPr>
          <w:rFonts w:ascii="Arial" w:eastAsia="Times New Roman" w:hAnsi="Arial"/>
          <w:sz w:val="24"/>
          <w:szCs w:val="24"/>
          <w:lang w:eastAsia="zh-CN" w:bidi="mn-Mong-MN"/>
        </w:rPr>
        <w:t xml:space="preserve">сургалтуудад </w:t>
      </w:r>
      <w:r w:rsidR="00D40FA5" w:rsidRPr="00D24559">
        <w:rPr>
          <w:rFonts w:ascii="Arial" w:eastAsia="Times New Roman" w:hAnsi="Arial"/>
          <w:sz w:val="24"/>
          <w:szCs w:val="24"/>
          <w:lang w:eastAsia="zh-CN" w:bidi="mn-Mong-MN"/>
        </w:rPr>
        <w:t>хүний нөөций</w:t>
      </w:r>
      <w:r w:rsidR="002D0528">
        <w:rPr>
          <w:rFonts w:ascii="Arial" w:eastAsia="Times New Roman" w:hAnsi="Arial"/>
          <w:sz w:val="24"/>
          <w:szCs w:val="24"/>
          <w:lang w:eastAsia="zh-CN" w:bidi="mn-Mong-MN"/>
        </w:rPr>
        <w:t xml:space="preserve">н мэргэжилтэн байгууллагын ЭБАТ </w:t>
      </w:r>
      <w:r w:rsidR="00D40FA5" w:rsidRPr="00D24559">
        <w:rPr>
          <w:rFonts w:ascii="Arial" w:eastAsia="Times New Roman" w:hAnsi="Arial"/>
          <w:sz w:val="24"/>
          <w:szCs w:val="24"/>
          <w:lang w:eastAsia="zh-CN" w:bidi="mn-Mong-MN"/>
        </w:rPr>
        <w:t xml:space="preserve">Б.Алимаа </w:t>
      </w:r>
      <w:r w:rsidR="002D0528">
        <w:rPr>
          <w:rFonts w:ascii="Arial" w:eastAsia="Times New Roman" w:hAnsi="Arial"/>
          <w:sz w:val="24"/>
          <w:szCs w:val="24"/>
          <w:lang w:eastAsia="zh-CN" w:bidi="mn-Mong-MN"/>
        </w:rPr>
        <w:t xml:space="preserve">хамрагдаж </w:t>
      </w:r>
      <w:r w:rsidR="00D40FA5" w:rsidRPr="00D24559">
        <w:rPr>
          <w:rFonts w:ascii="Arial" w:eastAsia="Times New Roman" w:hAnsi="Arial"/>
          <w:sz w:val="24"/>
          <w:szCs w:val="24"/>
          <w:lang w:eastAsia="zh-CN" w:bidi="mn-Mong-MN"/>
        </w:rPr>
        <w:t>сургагч багшийн гэрчилгээг гардан авсан</w:t>
      </w:r>
      <w:r w:rsidR="002D0528">
        <w:rPr>
          <w:rFonts w:ascii="Arial" w:eastAsia="Times New Roman" w:hAnsi="Arial"/>
          <w:sz w:val="24"/>
          <w:szCs w:val="24"/>
          <w:lang w:eastAsia="zh-CN" w:bidi="mn-Mong-MN"/>
        </w:rPr>
        <w:t xml:space="preserve"> байна.</w:t>
      </w:r>
    </w:p>
    <w:p w14:paraId="3AA93664" w14:textId="204F50B4" w:rsidR="00DD4644" w:rsidRPr="00D24559" w:rsidRDefault="002D0528" w:rsidP="008766BD">
      <w:pPr>
        <w:spacing w:line="240" w:lineRule="auto"/>
        <w:ind w:firstLine="720"/>
        <w:jc w:val="both"/>
        <w:rPr>
          <w:rFonts w:ascii="Arial" w:eastAsia="Times New Roman" w:hAnsi="Arial"/>
          <w:sz w:val="24"/>
          <w:szCs w:val="24"/>
          <w:lang w:eastAsia="zh-CN" w:bidi="mn-Mong-MN"/>
        </w:rPr>
      </w:pPr>
      <w:r w:rsidRPr="00D24559">
        <w:rPr>
          <w:noProof/>
          <w:lang w:val="en-GB" w:eastAsia="en-GB" w:bidi="ar-SA"/>
        </w:rPr>
        <w:lastRenderedPageBreak/>
        <w:drawing>
          <wp:anchor distT="0" distB="0" distL="114300" distR="114300" simplePos="0" relativeHeight="251660288" behindDoc="1" locked="0" layoutInCell="1" allowOverlap="1" wp14:anchorId="50FD14F9" wp14:editId="35000F8C">
            <wp:simplePos x="0" y="0"/>
            <wp:positionH relativeFrom="column">
              <wp:posOffset>3404152</wp:posOffset>
            </wp:positionH>
            <wp:positionV relativeFrom="paragraph">
              <wp:posOffset>14632</wp:posOffset>
            </wp:positionV>
            <wp:extent cx="1700964" cy="1947241"/>
            <wp:effectExtent l="0" t="0" r="0" b="0"/>
            <wp:wrapNone/>
            <wp:docPr id="2060201694" name="Picture 1" descr="A person with a headset 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01694" name="Picture 1" descr="A person with a headset on&#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00964" cy="1947241"/>
                    </a:xfrm>
                    <a:prstGeom prst="rect">
                      <a:avLst/>
                    </a:prstGeom>
                  </pic:spPr>
                </pic:pic>
              </a:graphicData>
            </a:graphic>
            <wp14:sizeRelH relativeFrom="margin">
              <wp14:pctWidth>0</wp14:pctWidth>
            </wp14:sizeRelH>
            <wp14:sizeRelV relativeFrom="margin">
              <wp14:pctHeight>0</wp14:pctHeight>
            </wp14:sizeRelV>
          </wp:anchor>
        </w:drawing>
      </w:r>
      <w:r w:rsidR="00FD4C36">
        <w:t xml:space="preserve">  </w:t>
      </w:r>
      <w:r>
        <w:t xml:space="preserve"> </w:t>
      </w:r>
      <w:r w:rsidR="0067102B">
        <w:t xml:space="preserve"> </w:t>
      </w:r>
      <w:r>
        <w:t xml:space="preserve"> </w:t>
      </w:r>
      <w:r w:rsidR="00DD4644" w:rsidRPr="00D24559">
        <w:rPr>
          <w:noProof/>
          <w:lang w:val="en-GB" w:eastAsia="en-GB" w:bidi="ar-SA"/>
        </w:rPr>
        <w:drawing>
          <wp:inline distT="0" distB="0" distL="0" distR="0" wp14:anchorId="145CB5B4" wp14:editId="76CD6314">
            <wp:extent cx="2409246" cy="1939331"/>
            <wp:effectExtent l="0" t="0" r="0" b="3810"/>
            <wp:docPr id="1817105932" name="Picture 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05932" name="Picture 1" descr="A group of people in a room&#10;&#10;AI-generated content may be incorrect."/>
                    <pic:cNvPicPr/>
                  </pic:nvPicPr>
                  <pic:blipFill>
                    <a:blip r:embed="rId17"/>
                    <a:stretch>
                      <a:fillRect/>
                    </a:stretch>
                  </pic:blipFill>
                  <pic:spPr>
                    <a:xfrm>
                      <a:off x="0" y="0"/>
                      <a:ext cx="2450041" cy="1972169"/>
                    </a:xfrm>
                    <a:prstGeom prst="rect">
                      <a:avLst/>
                    </a:prstGeom>
                  </pic:spPr>
                </pic:pic>
              </a:graphicData>
            </a:graphic>
          </wp:inline>
        </w:drawing>
      </w:r>
      <w:r w:rsidR="00DD4644" w:rsidRPr="00D24559">
        <w:t xml:space="preserve">   </w:t>
      </w:r>
    </w:p>
    <w:p w14:paraId="11211C6A" w14:textId="4A78F29A" w:rsidR="00EA745C" w:rsidRPr="00D24559" w:rsidRDefault="004D3691" w:rsidP="008766BD">
      <w:pPr>
        <w:spacing w:line="240" w:lineRule="auto"/>
        <w:ind w:firstLine="720"/>
        <w:jc w:val="both"/>
        <w:rPr>
          <w:rFonts w:ascii="Arial" w:eastAsia="Times New Roman" w:hAnsi="Arial" w:cs="Arial"/>
          <w:sz w:val="24"/>
          <w:szCs w:val="24"/>
          <w:lang w:eastAsia="zh-CN"/>
        </w:rPr>
      </w:pPr>
      <w:r w:rsidRPr="007F1D80">
        <w:rPr>
          <w:rFonts w:ascii="Arial" w:eastAsia="Times New Roman" w:hAnsi="Arial"/>
          <w:sz w:val="24"/>
          <w:szCs w:val="24"/>
          <w:lang w:eastAsia="zh-CN" w:bidi="mn-Mong-MN"/>
        </w:rPr>
        <w:t xml:space="preserve">Авлигатай тэмцэх газраас </w:t>
      </w:r>
      <w:r>
        <w:rPr>
          <w:rFonts w:ascii="Arial" w:eastAsia="Times New Roman" w:hAnsi="Arial"/>
          <w:sz w:val="24"/>
          <w:szCs w:val="24"/>
          <w:lang w:eastAsia="zh-CN" w:bidi="mn-Mong-MN"/>
        </w:rPr>
        <w:t>тус байгууллагын</w:t>
      </w:r>
      <w:r w:rsidRPr="007F1D80">
        <w:rPr>
          <w:rFonts w:ascii="Arial" w:eastAsia="Times New Roman" w:hAnsi="Arial"/>
          <w:sz w:val="24"/>
          <w:szCs w:val="24"/>
          <w:lang w:eastAsia="zh-CN" w:bidi="mn-Mong-MN"/>
        </w:rPr>
        <w:t xml:space="preserve"> 2022–2024 он</w:t>
      </w:r>
      <w:r>
        <w:rPr>
          <w:rFonts w:ascii="Arial" w:eastAsia="Times New Roman" w:hAnsi="Arial"/>
          <w:sz w:val="24"/>
          <w:szCs w:val="24"/>
          <w:lang w:eastAsia="zh-CN" w:bidi="mn-Mong-MN"/>
        </w:rPr>
        <w:t>ы үйл ажиллагаанд</w:t>
      </w:r>
      <w:r w:rsidRPr="007F1D80">
        <w:rPr>
          <w:rFonts w:ascii="Arial" w:eastAsia="Times New Roman" w:hAnsi="Arial"/>
          <w:sz w:val="24"/>
          <w:szCs w:val="24"/>
          <w:lang w:eastAsia="zh-CN" w:bidi="mn-Mong-MN"/>
        </w:rPr>
        <w:t xml:space="preserve"> (нийт 3 жилийн хугацаатай баримт бичиг)</w:t>
      </w:r>
      <w:r>
        <w:rPr>
          <w:rFonts w:ascii="Arial" w:eastAsia="Times New Roman" w:hAnsi="Arial"/>
          <w:sz w:val="24"/>
          <w:szCs w:val="24"/>
          <w:lang w:eastAsia="zh-CN" w:bidi="mn-Mong-MN"/>
        </w:rPr>
        <w:t xml:space="preserve"> </w:t>
      </w:r>
      <w:r w:rsidRPr="007F1D80">
        <w:rPr>
          <w:rFonts w:ascii="Arial" w:eastAsia="Times New Roman" w:hAnsi="Arial"/>
          <w:sz w:val="24"/>
          <w:szCs w:val="24"/>
          <w:lang w:eastAsia="zh-CN" w:bidi="mn-Mong-MN"/>
        </w:rPr>
        <w:t xml:space="preserve">хийсэн шалгалтын хүрээнд шаардсан баримт бичгүүдийг </w:t>
      </w:r>
      <w:r>
        <w:rPr>
          <w:rFonts w:ascii="Arial" w:eastAsia="Times New Roman" w:hAnsi="Arial"/>
          <w:sz w:val="24"/>
          <w:szCs w:val="24"/>
          <w:lang w:eastAsia="zh-CN" w:bidi="mn-Mong-MN"/>
        </w:rPr>
        <w:t>бүрдүүлж</w:t>
      </w:r>
      <w:r w:rsidRPr="007F1D80">
        <w:rPr>
          <w:rFonts w:ascii="Arial" w:eastAsia="Times New Roman" w:hAnsi="Arial"/>
          <w:sz w:val="24"/>
          <w:szCs w:val="24"/>
          <w:lang w:eastAsia="zh-CN" w:bidi="mn-Mong-MN"/>
        </w:rPr>
        <w:t xml:space="preserve">, албан ёсоор </w:t>
      </w:r>
      <w:r>
        <w:rPr>
          <w:rFonts w:ascii="Arial" w:eastAsia="Times New Roman" w:hAnsi="Arial"/>
          <w:sz w:val="24"/>
          <w:szCs w:val="24"/>
          <w:lang w:eastAsia="zh-CN" w:bidi="mn-Mong-MN"/>
        </w:rPr>
        <w:t xml:space="preserve">Авлигатай тэмцэх газрын УССГХ-ийн ажилтан, комиссар Н.Бямбадоржид </w:t>
      </w:r>
      <w:r w:rsidRPr="007F1D80">
        <w:rPr>
          <w:rFonts w:ascii="Arial" w:eastAsia="Times New Roman" w:hAnsi="Arial"/>
          <w:sz w:val="24"/>
          <w:szCs w:val="24"/>
          <w:lang w:eastAsia="zh-CN" w:bidi="mn-Mong-MN"/>
        </w:rPr>
        <w:t>хүлээлгэн өгсөн</w:t>
      </w:r>
      <w:r>
        <w:rPr>
          <w:rFonts w:ascii="Arial" w:eastAsia="Times New Roman" w:hAnsi="Arial"/>
          <w:sz w:val="24"/>
          <w:szCs w:val="24"/>
          <w:lang w:eastAsia="zh-CN" w:bidi="mn-Mong-MN"/>
        </w:rPr>
        <w:t xml:space="preserve">. Шалгалтын хүрээнд </w:t>
      </w:r>
      <w:r w:rsidRPr="007F1D80">
        <w:rPr>
          <w:rFonts w:ascii="Arial" w:eastAsia="Times New Roman" w:hAnsi="Arial"/>
          <w:sz w:val="24"/>
          <w:szCs w:val="24"/>
          <w:lang w:eastAsia="zh-CN" w:bidi="mn-Mong-MN"/>
        </w:rPr>
        <w:t>тайлбар мэдээлэл ө</w:t>
      </w:r>
      <w:r>
        <w:rPr>
          <w:rFonts w:ascii="Arial" w:eastAsia="Times New Roman" w:hAnsi="Arial"/>
          <w:sz w:val="24"/>
          <w:szCs w:val="24"/>
          <w:lang w:eastAsia="zh-CN" w:bidi="mn-Mong-MN"/>
        </w:rPr>
        <w:t>гөх, нэмэлт бичиг баримтыг цаг тухай бүрт нь хүргүүлэх зэргээр хамтран ажилласан.</w:t>
      </w:r>
    </w:p>
    <w:p w14:paraId="0DDCB72B" w14:textId="38D401F2" w:rsidR="00DC1F26" w:rsidRPr="00D24559" w:rsidRDefault="0027352A" w:rsidP="008766BD">
      <w:pPr>
        <w:spacing w:line="240" w:lineRule="auto"/>
        <w:ind w:firstLine="720"/>
        <w:jc w:val="both"/>
        <w:rPr>
          <w:rFonts w:ascii="Arial" w:eastAsia="Times New Roman" w:hAnsi="Arial" w:cs="Arial"/>
          <w:sz w:val="24"/>
          <w:szCs w:val="24"/>
          <w:lang w:eastAsia="zh-CN"/>
        </w:rPr>
      </w:pPr>
      <w:r w:rsidRPr="00D24559">
        <w:rPr>
          <w:rFonts w:ascii="Arial" w:eastAsia="Times New Roman" w:hAnsi="Arial" w:cs="Arial"/>
          <w:sz w:val="24"/>
          <w:szCs w:val="24"/>
          <w:lang w:eastAsia="zh-CN"/>
        </w:rPr>
        <w:t xml:space="preserve">Төрийн байгууллагын үйл ажиллагааны ил тод байдлыг хангах, иргэд олон нийтийн оролцоог нэмэгдүүлэх зорилгоор www.shilendans.gov.mn цахим системд </w:t>
      </w:r>
      <w:r w:rsidR="000C5B35" w:rsidRPr="00D24559">
        <w:rPr>
          <w:rFonts w:ascii="Arial" w:eastAsia="Times New Roman" w:hAnsi="Arial" w:cs="Arial"/>
          <w:sz w:val="24"/>
          <w:szCs w:val="24"/>
          <w:lang w:eastAsia="zh-CN"/>
        </w:rPr>
        <w:t xml:space="preserve">байгууллагын мэдээллийг </w:t>
      </w:r>
      <w:r w:rsidRPr="00D24559">
        <w:rPr>
          <w:rFonts w:ascii="Arial" w:eastAsia="Times New Roman" w:hAnsi="Arial" w:cs="Arial"/>
          <w:sz w:val="24"/>
          <w:szCs w:val="24"/>
          <w:lang w:eastAsia="zh-CN"/>
        </w:rPr>
        <w:t xml:space="preserve">хуулийн хугацаанд байршуулж, тогтмол шинэчилж </w:t>
      </w:r>
      <w:r w:rsidR="000C5B35">
        <w:rPr>
          <w:rFonts w:ascii="Arial" w:eastAsia="Times New Roman" w:hAnsi="Arial" w:cs="Arial"/>
          <w:sz w:val="24"/>
          <w:szCs w:val="24"/>
          <w:lang w:eastAsia="zh-CN"/>
        </w:rPr>
        <w:t xml:space="preserve">ажиллаж </w:t>
      </w:r>
      <w:r w:rsidRPr="00D24559">
        <w:rPr>
          <w:rFonts w:ascii="Arial" w:eastAsia="Times New Roman" w:hAnsi="Arial" w:cs="Arial"/>
          <w:sz w:val="24"/>
          <w:szCs w:val="24"/>
          <w:lang w:eastAsia="zh-CN"/>
        </w:rPr>
        <w:t>байна.</w:t>
      </w:r>
    </w:p>
    <w:p w14:paraId="0D6127CE" w14:textId="196F1DA9" w:rsidR="00E46BAD" w:rsidRPr="00D24559" w:rsidRDefault="00CD4D52" w:rsidP="008766BD">
      <w:pPr>
        <w:spacing w:line="240" w:lineRule="auto"/>
        <w:ind w:firstLine="720"/>
        <w:jc w:val="both"/>
        <w:rPr>
          <w:rFonts w:ascii="Arial" w:eastAsia="Times New Roman" w:hAnsi="Arial" w:cs="Arial"/>
          <w:sz w:val="24"/>
          <w:szCs w:val="24"/>
          <w:lang w:eastAsia="zh-CN"/>
        </w:rPr>
      </w:pPr>
      <w:r w:rsidRPr="00D24559">
        <w:rPr>
          <w:rFonts w:ascii="Arial" w:eastAsia="Times New Roman" w:hAnsi="Arial" w:cs="Arial"/>
          <w:sz w:val="24"/>
          <w:szCs w:val="24"/>
          <w:lang w:eastAsia="zh-CN"/>
        </w:rPr>
        <w:t xml:space="preserve">Байгууллагын бүтэц, зохион байгуулалтын өөрчлөлттэй холбогдуулан орон нутгийн </w:t>
      </w:r>
      <w:r w:rsidRPr="00D24559">
        <w:rPr>
          <w:rFonts w:ascii="Arial" w:eastAsia="Times New Roman" w:hAnsi="Arial"/>
          <w:sz w:val="24"/>
          <w:szCs w:val="24"/>
          <w:lang w:eastAsia="zh-CN" w:bidi="mn-Mong-MN"/>
        </w:rPr>
        <w:t>Радио телевизийн сүлжээний газрын</w:t>
      </w:r>
      <w:r w:rsidR="007B2C92">
        <w:rPr>
          <w:rFonts w:ascii="Arial" w:eastAsia="Times New Roman" w:hAnsi="Arial" w:cs="Arial"/>
          <w:sz w:val="24"/>
          <w:szCs w:val="24"/>
          <w:lang w:eastAsia="zh-CN"/>
        </w:rPr>
        <w:t xml:space="preserve"> удирдлагуудад шинэ бүтцийн</w:t>
      </w:r>
      <w:r w:rsidRPr="00D24559">
        <w:rPr>
          <w:rFonts w:ascii="Arial" w:eastAsia="Times New Roman" w:hAnsi="Arial" w:cs="Arial"/>
          <w:sz w:val="24"/>
          <w:szCs w:val="24"/>
          <w:lang w:eastAsia="zh-CN"/>
        </w:rPr>
        <w:t xml:space="preserve"> мэдээллийг албан ёсоор танилцуулж, </w:t>
      </w:r>
      <w:r w:rsidR="007B2C92" w:rsidRPr="00D24559">
        <w:rPr>
          <w:rFonts w:ascii="Arial" w:eastAsia="Times New Roman" w:hAnsi="Arial" w:cs="Arial"/>
          <w:sz w:val="24"/>
          <w:szCs w:val="24"/>
          <w:lang w:eastAsia="zh-CN"/>
        </w:rPr>
        <w:t xml:space="preserve">зарим ойлголтын зөрүүг газар дээр нь арилгаж, </w:t>
      </w:r>
      <w:r w:rsidRPr="00D24559">
        <w:rPr>
          <w:rFonts w:ascii="Arial" w:eastAsia="Times New Roman" w:hAnsi="Arial" w:cs="Arial"/>
          <w:sz w:val="24"/>
          <w:szCs w:val="24"/>
          <w:lang w:eastAsia="zh-CN"/>
        </w:rPr>
        <w:t>харилцан ойлголцлыг бий болгох,</w:t>
      </w:r>
      <w:r w:rsidR="007B2C92">
        <w:rPr>
          <w:rFonts w:ascii="Arial" w:eastAsia="Times New Roman" w:hAnsi="Arial" w:cs="Arial"/>
          <w:sz w:val="24"/>
          <w:szCs w:val="24"/>
          <w:lang w:eastAsia="zh-CN"/>
        </w:rPr>
        <w:t xml:space="preserve"> </w:t>
      </w:r>
      <w:r w:rsidRPr="00D24559">
        <w:rPr>
          <w:rFonts w:ascii="Arial" w:eastAsia="Times New Roman" w:hAnsi="Arial" w:cs="Arial"/>
          <w:sz w:val="24"/>
          <w:szCs w:val="24"/>
          <w:lang w:eastAsia="zh-CN"/>
        </w:rPr>
        <w:t>цаашдын ажлын уялдаа холбоог сайжруулах зорилго</w:t>
      </w:r>
      <w:r w:rsidR="007B2C92">
        <w:rPr>
          <w:rFonts w:ascii="Arial" w:eastAsia="Times New Roman" w:hAnsi="Arial" w:cs="Arial"/>
          <w:sz w:val="24"/>
          <w:szCs w:val="24"/>
          <w:lang w:eastAsia="zh-CN"/>
        </w:rPr>
        <w:t>ор</w:t>
      </w:r>
      <w:r w:rsidRPr="00D24559">
        <w:rPr>
          <w:rFonts w:ascii="Arial" w:eastAsia="Times New Roman" w:hAnsi="Arial" w:cs="Arial"/>
          <w:sz w:val="24"/>
          <w:szCs w:val="24"/>
          <w:lang w:eastAsia="zh-CN"/>
        </w:rPr>
        <w:t xml:space="preserve"> </w:t>
      </w:r>
      <w:r w:rsidR="007B2C92">
        <w:rPr>
          <w:rFonts w:ascii="Arial" w:eastAsia="Times New Roman" w:hAnsi="Arial" w:cs="Arial"/>
          <w:sz w:val="24"/>
          <w:szCs w:val="24"/>
          <w:lang w:eastAsia="zh-CN"/>
        </w:rPr>
        <w:t>удирдах ажилтны зөвлөгөөнийг зохион байгуулсан. Х</w:t>
      </w:r>
      <w:r w:rsidR="00E46BAD" w:rsidRPr="00D24559">
        <w:rPr>
          <w:rFonts w:ascii="Arial" w:eastAsia="Times New Roman" w:hAnsi="Arial" w:cs="Arial"/>
          <w:sz w:val="24"/>
          <w:szCs w:val="24"/>
          <w:lang w:eastAsia="zh-CN"/>
        </w:rPr>
        <w:t>амтын ажиллагааг сайжру</w:t>
      </w:r>
      <w:r w:rsidR="007B2C92">
        <w:rPr>
          <w:rFonts w:ascii="Arial" w:eastAsia="Times New Roman" w:hAnsi="Arial" w:cs="Arial"/>
          <w:sz w:val="24"/>
          <w:szCs w:val="24"/>
          <w:lang w:eastAsia="zh-CN"/>
        </w:rPr>
        <w:t>улах, ажилтан албан хаагч нарт</w:t>
      </w:r>
      <w:r w:rsidR="00E46BAD" w:rsidRPr="00D24559">
        <w:rPr>
          <w:rFonts w:ascii="Arial" w:eastAsia="Times New Roman" w:hAnsi="Arial" w:cs="Arial"/>
          <w:sz w:val="24"/>
          <w:szCs w:val="24"/>
          <w:lang w:eastAsia="zh-CN"/>
        </w:rPr>
        <w:t xml:space="preserve"> </w:t>
      </w:r>
      <w:r w:rsidR="007B2C92">
        <w:rPr>
          <w:rFonts w:ascii="Arial" w:eastAsia="Times New Roman" w:hAnsi="Arial" w:cs="Arial"/>
          <w:sz w:val="24"/>
          <w:szCs w:val="24"/>
          <w:lang w:eastAsia="zh-CN"/>
        </w:rPr>
        <w:t>бодит мэдээлэл хүргэх</w:t>
      </w:r>
      <w:r w:rsidR="00E46BAD" w:rsidRPr="00D24559">
        <w:rPr>
          <w:rFonts w:ascii="Arial" w:eastAsia="Times New Roman" w:hAnsi="Arial" w:cs="Arial"/>
          <w:sz w:val="24"/>
          <w:szCs w:val="24"/>
          <w:lang w:eastAsia="zh-CN"/>
        </w:rPr>
        <w:t xml:space="preserve">, </w:t>
      </w:r>
      <w:r w:rsidR="008D2985">
        <w:rPr>
          <w:rFonts w:ascii="Arial" w:eastAsia="Times New Roman" w:hAnsi="Arial" w:cs="Arial"/>
          <w:sz w:val="24"/>
          <w:szCs w:val="24"/>
          <w:lang w:eastAsia="zh-CN"/>
        </w:rPr>
        <w:t xml:space="preserve">байгууллагын дунд хугацааны стратеги төлөвлөгөө болон 2025 оны ажлын төлөвлөгөөг танилцуулах, </w:t>
      </w:r>
      <w:r w:rsidR="00E46BAD" w:rsidRPr="00D24559">
        <w:rPr>
          <w:rFonts w:ascii="Arial" w:eastAsia="Times New Roman" w:hAnsi="Arial" w:cs="Arial"/>
          <w:sz w:val="24"/>
          <w:szCs w:val="24"/>
          <w:lang w:eastAsia="zh-CN"/>
        </w:rPr>
        <w:t>“Үндэсний хөтөлбөр-III”-</w:t>
      </w:r>
      <w:r w:rsidR="00E46BAD" w:rsidRPr="00D24559">
        <w:rPr>
          <w:rFonts w:ascii="Arial" w:eastAsia="Times New Roman" w:hAnsi="Arial"/>
          <w:sz w:val="24"/>
          <w:szCs w:val="24"/>
          <w:lang w:eastAsia="zh-CN" w:bidi="mn-Mong-MN"/>
        </w:rPr>
        <w:t xml:space="preserve">г танин мэдүүлэх, хэрэгжилтийг хангах </w:t>
      </w:r>
      <w:r w:rsidR="00E46BAD" w:rsidRPr="00D24559">
        <w:rPr>
          <w:rFonts w:ascii="Arial" w:eastAsia="Times New Roman" w:hAnsi="Arial" w:cs="Arial"/>
          <w:sz w:val="24"/>
          <w:szCs w:val="24"/>
          <w:lang w:eastAsia="zh-CN"/>
        </w:rPr>
        <w:t xml:space="preserve">бүтээлч </w:t>
      </w:r>
      <w:r w:rsidR="007B2C92">
        <w:rPr>
          <w:rFonts w:ascii="Arial" w:eastAsia="Times New Roman" w:hAnsi="Arial" w:cs="Arial"/>
          <w:sz w:val="24"/>
          <w:szCs w:val="24"/>
          <w:lang w:eastAsia="zh-CN"/>
        </w:rPr>
        <w:t>уулзалт боллоо</w:t>
      </w:r>
      <w:r w:rsidR="00E46BAD" w:rsidRPr="00D24559">
        <w:rPr>
          <w:rFonts w:ascii="Arial" w:eastAsia="Times New Roman" w:hAnsi="Arial" w:cs="Arial"/>
          <w:sz w:val="24"/>
          <w:szCs w:val="24"/>
          <w:lang w:eastAsia="zh-CN"/>
        </w:rPr>
        <w:t>.</w:t>
      </w:r>
    </w:p>
    <w:p w14:paraId="03BB6BB4" w14:textId="417F4E58" w:rsidR="00CD4D52" w:rsidRPr="00D24559" w:rsidRDefault="00FD4C36" w:rsidP="008766BD">
      <w:pPr>
        <w:spacing w:line="240" w:lineRule="auto"/>
        <w:jc w:val="both"/>
        <w:rPr>
          <w:rFonts w:ascii="Arial" w:eastAsia="Times New Roman" w:hAnsi="Arial"/>
          <w:sz w:val="24"/>
          <w:szCs w:val="24"/>
          <w:lang w:eastAsia="zh-CN" w:bidi="mn-Mong-MN"/>
        </w:rPr>
      </w:pPr>
      <w:r>
        <w:rPr>
          <w:rFonts w:ascii="Arial" w:eastAsia="Times New Roman" w:hAnsi="Arial"/>
          <w:sz w:val="24"/>
          <w:szCs w:val="24"/>
          <w:lang w:eastAsia="zh-CN" w:bidi="mn-Mong-MN"/>
        </w:rPr>
        <w:t xml:space="preserve">         </w:t>
      </w:r>
      <w:r w:rsidR="00E46BAD" w:rsidRPr="00D24559">
        <w:rPr>
          <w:noProof/>
          <w:lang w:val="en-GB" w:eastAsia="en-GB" w:bidi="ar-SA"/>
        </w:rPr>
        <w:drawing>
          <wp:inline distT="0" distB="0" distL="0" distR="0" wp14:anchorId="77DCF2A9" wp14:editId="4EA6956D">
            <wp:extent cx="2239052" cy="2181429"/>
            <wp:effectExtent l="0" t="0" r="8890" b="9525"/>
            <wp:docPr id="1410411452"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11452" name="Picture 1" descr="A document with text and numbers&#10;&#10;AI-generated content may be incorrect."/>
                    <pic:cNvPicPr/>
                  </pic:nvPicPr>
                  <pic:blipFill>
                    <a:blip r:embed="rId18"/>
                    <a:stretch>
                      <a:fillRect/>
                    </a:stretch>
                  </pic:blipFill>
                  <pic:spPr>
                    <a:xfrm>
                      <a:off x="0" y="0"/>
                      <a:ext cx="2250779" cy="2192854"/>
                    </a:xfrm>
                    <a:prstGeom prst="rect">
                      <a:avLst/>
                    </a:prstGeom>
                  </pic:spPr>
                </pic:pic>
              </a:graphicData>
            </a:graphic>
          </wp:inline>
        </w:drawing>
      </w:r>
      <w:r w:rsidR="00E46BAD" w:rsidRPr="00D24559">
        <w:rPr>
          <w:rFonts w:ascii="Arial" w:eastAsia="Times New Roman" w:hAnsi="Arial"/>
          <w:sz w:val="24"/>
          <w:szCs w:val="24"/>
          <w:lang w:eastAsia="zh-CN" w:bidi="mn-Mong-MN"/>
        </w:rPr>
        <w:t xml:space="preserve">          </w:t>
      </w:r>
      <w:r w:rsidR="00E46BAD" w:rsidRPr="00D24559">
        <w:rPr>
          <w:noProof/>
          <w:lang w:val="en-GB" w:eastAsia="en-GB" w:bidi="ar-SA"/>
        </w:rPr>
        <w:drawing>
          <wp:inline distT="0" distB="0" distL="0" distR="0" wp14:anchorId="797B2E8A" wp14:editId="5A225423">
            <wp:extent cx="2464435" cy="2186608"/>
            <wp:effectExtent l="0" t="0" r="0" b="4445"/>
            <wp:docPr id="1350036199" name="Picture 1"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36199" name="Picture 1" descr="A group of people sitting around a table&#10;&#10;AI-generated content may be incorrect."/>
                    <pic:cNvPicPr/>
                  </pic:nvPicPr>
                  <pic:blipFill>
                    <a:blip r:embed="rId19"/>
                    <a:stretch>
                      <a:fillRect/>
                    </a:stretch>
                  </pic:blipFill>
                  <pic:spPr>
                    <a:xfrm>
                      <a:off x="0" y="0"/>
                      <a:ext cx="2473910" cy="2195015"/>
                    </a:xfrm>
                    <a:prstGeom prst="rect">
                      <a:avLst/>
                    </a:prstGeom>
                  </pic:spPr>
                </pic:pic>
              </a:graphicData>
            </a:graphic>
          </wp:inline>
        </w:drawing>
      </w:r>
    </w:p>
    <w:p w14:paraId="17CABDFB" w14:textId="026A4076" w:rsidR="00AA268B" w:rsidRPr="00D24559" w:rsidRDefault="007102A5" w:rsidP="008766BD">
      <w:pPr>
        <w:spacing w:line="240" w:lineRule="auto"/>
        <w:ind w:firstLine="720"/>
        <w:jc w:val="both"/>
        <w:rPr>
          <w:rFonts w:ascii="Arial" w:eastAsia="Arial" w:hAnsi="Arial" w:cs="Arial"/>
          <w:sz w:val="24"/>
          <w:szCs w:val="24"/>
        </w:rPr>
      </w:pPr>
      <w:r w:rsidRPr="00D24559">
        <w:rPr>
          <w:rFonts w:ascii="Arial" w:eastAsia="Arial" w:hAnsi="Arial" w:cs="Arial"/>
          <w:sz w:val="24"/>
          <w:szCs w:val="24"/>
        </w:rPr>
        <w:t xml:space="preserve">Цахим хөгжил, инновац, харилцаа холбооны </w:t>
      </w:r>
      <w:r w:rsidR="00DC1F26" w:rsidRPr="00D24559">
        <w:rPr>
          <w:rFonts w:ascii="Arial" w:eastAsia="Arial" w:hAnsi="Arial" w:cs="Arial"/>
          <w:sz w:val="24"/>
          <w:szCs w:val="24"/>
        </w:rPr>
        <w:t xml:space="preserve">сайдын 2025 оны 01 дүгээр сарын 30-ны өдрийн </w:t>
      </w:r>
      <w:r w:rsidR="00DC1F26" w:rsidRPr="00D24559">
        <w:rPr>
          <w:rFonts w:ascii="Arial" w:eastAsia="Arial" w:hAnsi="Arial" w:hint="cs"/>
          <w:sz w:val="24"/>
          <w:szCs w:val="24"/>
          <w:cs/>
          <w:lang w:bidi="mn-Mong-MN"/>
        </w:rPr>
        <w:t>᠌</w:t>
      </w:r>
      <w:r w:rsidR="00DC1F26" w:rsidRPr="00D24559">
        <w:rPr>
          <w:rFonts w:ascii="Arial" w:eastAsia="Arial" w:hAnsi="Arial"/>
          <w:sz w:val="24"/>
          <w:szCs w:val="24"/>
          <w:lang w:bidi="mn-Mong-MN"/>
        </w:rPr>
        <w:t>“Радио телевизийн үндэсний сүлжээ” Улсын төсөвт үйлдвэрийн газрын зохион байгуулалтын бүтэц, орон тооны хязгаарыг шинэчлэн батлах тухай А/15 дугаартай тушаалын дагуу тус газар нь 2025 оны 03 дугаар сарын 07-ны өдрийн захирлын А/09 дугаартай тушаалаа</w:t>
      </w:r>
      <w:r w:rsidR="00182EDC">
        <w:rPr>
          <w:rFonts w:ascii="Arial" w:eastAsia="Arial" w:hAnsi="Arial"/>
          <w:sz w:val="24"/>
          <w:szCs w:val="24"/>
          <w:lang w:bidi="mn-Mong-MN"/>
        </w:rPr>
        <w:t>р бүтэц орон тоог шинэчлэн батал</w:t>
      </w:r>
      <w:r w:rsidR="00DC1F26" w:rsidRPr="00D24559">
        <w:rPr>
          <w:rFonts w:ascii="Arial" w:eastAsia="Arial" w:hAnsi="Arial"/>
          <w:sz w:val="24"/>
          <w:szCs w:val="24"/>
          <w:lang w:bidi="mn-Mong-MN"/>
        </w:rPr>
        <w:t>сан.</w:t>
      </w:r>
      <w:r w:rsidR="00DC1F26" w:rsidRPr="00D24559">
        <w:rPr>
          <w:rFonts w:ascii="Arial" w:eastAsia="Arial" w:hAnsi="Arial" w:cs="Arial"/>
          <w:sz w:val="24"/>
          <w:szCs w:val="24"/>
        </w:rPr>
        <w:t xml:space="preserve"> Ш</w:t>
      </w:r>
      <w:r w:rsidR="00182EDC">
        <w:rPr>
          <w:rFonts w:ascii="Arial" w:eastAsia="Arial" w:hAnsi="Arial" w:cs="Arial"/>
          <w:sz w:val="24"/>
          <w:szCs w:val="24"/>
        </w:rPr>
        <w:t xml:space="preserve">инэчлэн батлуулсан бүтэц, </w:t>
      </w:r>
      <w:r w:rsidRPr="00D24559">
        <w:rPr>
          <w:rFonts w:ascii="Arial" w:eastAsia="Arial" w:hAnsi="Arial" w:cs="Arial"/>
          <w:sz w:val="24"/>
          <w:szCs w:val="24"/>
        </w:rPr>
        <w:t>орон тоогоо</w:t>
      </w:r>
      <w:r w:rsidR="00182EDC">
        <w:rPr>
          <w:rFonts w:ascii="Arial" w:eastAsia="Arial" w:hAnsi="Arial" w:cs="Arial"/>
          <w:sz w:val="24"/>
          <w:szCs w:val="24"/>
        </w:rPr>
        <w:t xml:space="preserve">р нийт албан хаагч 214, удирдах </w:t>
      </w:r>
      <w:r w:rsidR="00182EDC">
        <w:rPr>
          <w:rFonts w:ascii="Arial" w:eastAsia="Arial" w:hAnsi="Arial" w:cs="Arial"/>
          <w:sz w:val="24"/>
          <w:szCs w:val="24"/>
        </w:rPr>
        <w:lastRenderedPageBreak/>
        <w:t>албан тушаалтан 9 бол</w:t>
      </w:r>
      <w:r w:rsidRPr="00D24559">
        <w:rPr>
          <w:rFonts w:ascii="Arial" w:eastAsia="Arial" w:hAnsi="Arial" w:cs="Arial"/>
          <w:sz w:val="24"/>
          <w:szCs w:val="24"/>
        </w:rPr>
        <w:t>ж, орон нутгийн станцуудын бие даасан хэв шинжийг хал</w:t>
      </w:r>
      <w:r w:rsidR="00182EDC">
        <w:rPr>
          <w:rFonts w:ascii="Arial" w:eastAsia="Arial" w:hAnsi="Arial" w:cs="Arial"/>
          <w:sz w:val="24"/>
          <w:szCs w:val="24"/>
        </w:rPr>
        <w:t>сан байна.</w:t>
      </w:r>
      <w:r w:rsidRPr="00D24559">
        <w:rPr>
          <w:rFonts w:ascii="Arial" w:eastAsia="Arial" w:hAnsi="Arial" w:cs="Arial"/>
          <w:sz w:val="24"/>
          <w:szCs w:val="24"/>
        </w:rPr>
        <w:t xml:space="preserve"> </w:t>
      </w:r>
    </w:p>
    <w:p w14:paraId="094D4E1A" w14:textId="5EA34BA1" w:rsidR="005257E4" w:rsidRPr="00D24559" w:rsidRDefault="00806466" w:rsidP="008766BD">
      <w:pPr>
        <w:spacing w:line="240" w:lineRule="auto"/>
        <w:jc w:val="both"/>
        <w:rPr>
          <w:rFonts w:ascii="Arial" w:eastAsia="Arial" w:hAnsi="Arial" w:cs="Arial"/>
          <w:sz w:val="24"/>
          <w:szCs w:val="24"/>
        </w:rPr>
      </w:pPr>
      <w:r>
        <w:rPr>
          <w:rFonts w:ascii="Arial" w:eastAsia="Arial" w:hAnsi="Arial" w:cs="Arial"/>
          <w:sz w:val="24"/>
          <w:szCs w:val="24"/>
        </w:rPr>
        <w:t xml:space="preserve">      </w:t>
      </w:r>
      <w:r w:rsidR="000F1606" w:rsidRPr="00D24559">
        <w:rPr>
          <w:noProof/>
          <w:lang w:val="en-GB" w:eastAsia="en-GB" w:bidi="ar-SA"/>
        </w:rPr>
        <w:drawing>
          <wp:inline distT="0" distB="0" distL="0" distR="0" wp14:anchorId="16401253" wp14:editId="0547C796">
            <wp:extent cx="2628900" cy="3406216"/>
            <wp:effectExtent l="0" t="0" r="0" b="3810"/>
            <wp:docPr id="859230941"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230941" name="Picture 1" descr="A close-up of a document&#10;&#10;AI-generated content may be incorrect."/>
                    <pic:cNvPicPr/>
                  </pic:nvPicPr>
                  <pic:blipFill>
                    <a:blip r:embed="rId20"/>
                    <a:stretch>
                      <a:fillRect/>
                    </a:stretch>
                  </pic:blipFill>
                  <pic:spPr>
                    <a:xfrm>
                      <a:off x="0" y="0"/>
                      <a:ext cx="2631175" cy="3409164"/>
                    </a:xfrm>
                    <a:prstGeom prst="rect">
                      <a:avLst/>
                    </a:prstGeom>
                  </pic:spPr>
                </pic:pic>
              </a:graphicData>
            </a:graphic>
          </wp:inline>
        </w:drawing>
      </w:r>
      <w:r w:rsidR="000F1606" w:rsidRPr="00D24559">
        <w:rPr>
          <w:rFonts w:ascii="Arial" w:eastAsia="Arial" w:hAnsi="Arial" w:cs="Arial"/>
          <w:sz w:val="24"/>
          <w:szCs w:val="24"/>
        </w:rPr>
        <w:t xml:space="preserve">   </w:t>
      </w:r>
      <w:r w:rsidR="000F1606" w:rsidRPr="00D24559">
        <w:rPr>
          <w:noProof/>
          <w:lang w:val="en-GB" w:eastAsia="en-GB" w:bidi="ar-SA"/>
        </w:rPr>
        <w:drawing>
          <wp:inline distT="0" distB="0" distL="0" distR="0" wp14:anchorId="472AE3EF" wp14:editId="3DC23620">
            <wp:extent cx="2590800" cy="3430820"/>
            <wp:effectExtent l="0" t="0" r="0" b="0"/>
            <wp:docPr id="474168852" name="Picture 1"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68852" name="Picture 1" descr="A paper with writing on it&#10;&#10;AI-generated content may be incorrect."/>
                    <pic:cNvPicPr/>
                  </pic:nvPicPr>
                  <pic:blipFill>
                    <a:blip r:embed="rId21"/>
                    <a:stretch>
                      <a:fillRect/>
                    </a:stretch>
                  </pic:blipFill>
                  <pic:spPr>
                    <a:xfrm>
                      <a:off x="0" y="0"/>
                      <a:ext cx="2595628" cy="3437214"/>
                    </a:xfrm>
                    <a:prstGeom prst="rect">
                      <a:avLst/>
                    </a:prstGeom>
                  </pic:spPr>
                </pic:pic>
              </a:graphicData>
            </a:graphic>
          </wp:inline>
        </w:drawing>
      </w:r>
    </w:p>
    <w:p w14:paraId="65321816" w14:textId="38ECFEEE" w:rsidR="000F1606" w:rsidRPr="00D24559" w:rsidRDefault="00DC1F26" w:rsidP="008766BD">
      <w:pPr>
        <w:spacing w:line="240" w:lineRule="auto"/>
        <w:ind w:firstLine="720"/>
        <w:jc w:val="both"/>
        <w:rPr>
          <w:rFonts w:ascii="Arial" w:eastAsia="Arial" w:hAnsi="Arial" w:cs="Arial"/>
          <w:sz w:val="24"/>
          <w:szCs w:val="24"/>
        </w:rPr>
      </w:pPr>
      <w:r w:rsidRPr="00D24559">
        <w:rPr>
          <w:rFonts w:ascii="Arial" w:eastAsia="Arial" w:hAnsi="Arial" w:cs="Arial"/>
          <w:sz w:val="24"/>
          <w:szCs w:val="24"/>
        </w:rPr>
        <w:t xml:space="preserve">Дээрхи ажилтай холбогдуулан </w:t>
      </w:r>
      <w:r w:rsidR="000F1606" w:rsidRPr="00D24559">
        <w:rPr>
          <w:rFonts w:ascii="Arial" w:eastAsia="Arial" w:hAnsi="Arial" w:cs="Arial"/>
          <w:sz w:val="24"/>
          <w:szCs w:val="24"/>
        </w:rPr>
        <w:t>хөдөлмөрийн тухай хуулийн шинэчилсэн найруулгын хэрэгжилтийг ханга</w:t>
      </w:r>
      <w:r w:rsidR="004059CF">
        <w:rPr>
          <w:rFonts w:ascii="Arial" w:eastAsia="Arial" w:hAnsi="Arial" w:cs="Arial"/>
          <w:sz w:val="24"/>
          <w:szCs w:val="24"/>
        </w:rPr>
        <w:t>х зорилгоор хөдөлмөрийн гэрээг шинэчлэн</w:t>
      </w:r>
      <w:r w:rsidR="004059CF" w:rsidRPr="00D24559">
        <w:rPr>
          <w:rFonts w:ascii="Arial" w:eastAsia="Arial" w:hAnsi="Arial" w:cs="Arial"/>
          <w:sz w:val="24"/>
          <w:szCs w:val="24"/>
        </w:rPr>
        <w:t xml:space="preserve">, </w:t>
      </w:r>
      <w:r w:rsidR="000F1606" w:rsidRPr="00D24559">
        <w:rPr>
          <w:rFonts w:ascii="Arial" w:eastAsia="Arial" w:hAnsi="Arial" w:cs="Arial"/>
          <w:sz w:val="24"/>
          <w:szCs w:val="24"/>
        </w:rPr>
        <w:t>нийт ажилтан, албан хаагчидтай ш</w:t>
      </w:r>
      <w:r w:rsidR="004059CF">
        <w:rPr>
          <w:rFonts w:ascii="Arial" w:eastAsia="Arial" w:hAnsi="Arial" w:cs="Arial"/>
          <w:sz w:val="24"/>
          <w:szCs w:val="24"/>
        </w:rPr>
        <w:t xml:space="preserve">инэчилсэн </w:t>
      </w:r>
      <w:r w:rsidR="000F1606" w:rsidRPr="00D24559">
        <w:rPr>
          <w:rFonts w:ascii="Arial" w:eastAsia="Arial" w:hAnsi="Arial" w:cs="Arial"/>
          <w:sz w:val="24"/>
          <w:szCs w:val="24"/>
        </w:rPr>
        <w:t>гэрээг байгуулан ажиллаж байна.</w:t>
      </w:r>
      <w:r w:rsidR="005257E4" w:rsidRPr="00D24559">
        <w:rPr>
          <w:rFonts w:ascii="Arial" w:eastAsia="Arial" w:hAnsi="Arial" w:cs="Arial"/>
          <w:sz w:val="24"/>
          <w:szCs w:val="24"/>
        </w:rPr>
        <w:t xml:space="preserve"> </w:t>
      </w:r>
    </w:p>
    <w:p w14:paraId="3420FB3F" w14:textId="27800861" w:rsidR="00AA268B" w:rsidRPr="00D24559" w:rsidRDefault="00FD685D" w:rsidP="008766BD">
      <w:pPr>
        <w:spacing w:line="240" w:lineRule="auto"/>
        <w:ind w:firstLine="720"/>
        <w:jc w:val="both"/>
        <w:rPr>
          <w:rFonts w:ascii="Arial" w:eastAsia="Times New Roman" w:hAnsi="Arial" w:cs="Arial"/>
          <w:sz w:val="24"/>
          <w:szCs w:val="24"/>
          <w:lang w:eastAsia="zh-CN"/>
        </w:rPr>
      </w:pPr>
      <w:r>
        <w:rPr>
          <w:rFonts w:ascii="Arial" w:eastAsia="Times New Roman" w:hAnsi="Arial" w:cs="Arial"/>
          <w:sz w:val="24"/>
          <w:szCs w:val="24"/>
          <w:lang w:eastAsia="zh-CN"/>
        </w:rPr>
        <w:t>Мөн б</w:t>
      </w:r>
      <w:r w:rsidR="00AA268B" w:rsidRPr="00D24559">
        <w:rPr>
          <w:rFonts w:ascii="Arial" w:eastAsia="Times New Roman" w:hAnsi="Arial" w:cs="Arial"/>
          <w:sz w:val="24"/>
          <w:szCs w:val="24"/>
          <w:lang w:eastAsia="zh-CN"/>
        </w:rPr>
        <w:t>айгууллагын бүтэц, орон тооны шинэчлэлтэй холбогдуулан албан тушаалын тодорхойлолтыг Төрийн албаны зөвлөлийн 2019 оны 01 дүгээр сарын 11-ний өдрийн 03 дугаар тогтоолын хавсралтаар батлагдсан “Албан тушаалын тодорхойлолтын загвар”-ын дагуу шинэчлэн боловсруулж, байгуу</w:t>
      </w:r>
      <w:r w:rsidR="00E51213">
        <w:rPr>
          <w:rFonts w:ascii="Arial" w:eastAsia="Times New Roman" w:hAnsi="Arial" w:cs="Arial"/>
          <w:sz w:val="24"/>
          <w:szCs w:val="24"/>
          <w:lang w:eastAsia="zh-CN"/>
        </w:rPr>
        <w:t>ллагын захирлаар баталгаажуулж гаргасан байна</w:t>
      </w:r>
      <w:r w:rsidR="00AA268B" w:rsidRPr="00D24559">
        <w:rPr>
          <w:rFonts w:ascii="Arial" w:eastAsia="Times New Roman" w:hAnsi="Arial" w:cs="Arial"/>
          <w:sz w:val="24"/>
          <w:szCs w:val="24"/>
          <w:lang w:eastAsia="zh-CN"/>
        </w:rPr>
        <w:t xml:space="preserve">. </w:t>
      </w:r>
    </w:p>
    <w:p w14:paraId="01AB9D9C" w14:textId="025F5130" w:rsidR="005257E4" w:rsidRPr="00D24559" w:rsidRDefault="004167DC" w:rsidP="008766BD">
      <w:pPr>
        <w:spacing w:line="240" w:lineRule="auto"/>
        <w:jc w:val="both"/>
        <w:rPr>
          <w:rFonts w:ascii="Arial" w:eastAsia="Times New Roman" w:hAnsi="Arial" w:cs="Arial"/>
          <w:sz w:val="24"/>
          <w:szCs w:val="24"/>
          <w:lang w:eastAsia="zh-CN"/>
        </w:rPr>
      </w:pPr>
      <w:r>
        <w:rPr>
          <w:rFonts w:ascii="Arial" w:eastAsia="Times New Roman" w:hAnsi="Arial" w:cs="Arial"/>
          <w:sz w:val="24"/>
          <w:szCs w:val="24"/>
          <w:lang w:eastAsia="zh-CN"/>
        </w:rPr>
        <w:t xml:space="preserve">   </w:t>
      </w:r>
      <w:r w:rsidR="00FD4C36">
        <w:rPr>
          <w:rFonts w:ascii="Arial" w:eastAsia="Times New Roman" w:hAnsi="Arial" w:cs="Arial"/>
          <w:sz w:val="24"/>
          <w:szCs w:val="24"/>
          <w:lang w:eastAsia="zh-CN"/>
        </w:rPr>
        <w:t xml:space="preserve">     </w:t>
      </w:r>
      <w:r>
        <w:rPr>
          <w:rFonts w:ascii="Arial" w:eastAsia="Times New Roman" w:hAnsi="Arial" w:cs="Arial"/>
          <w:sz w:val="24"/>
          <w:szCs w:val="24"/>
          <w:lang w:eastAsia="zh-CN"/>
        </w:rPr>
        <w:t xml:space="preserve">    </w:t>
      </w:r>
      <w:r w:rsidR="005257E4" w:rsidRPr="00D24559">
        <w:rPr>
          <w:noProof/>
          <w:lang w:val="en-GB" w:eastAsia="en-GB" w:bidi="ar-SA"/>
        </w:rPr>
        <w:drawing>
          <wp:inline distT="0" distB="0" distL="0" distR="0" wp14:anchorId="5BD7DFF9" wp14:editId="10289E4F">
            <wp:extent cx="2154803" cy="2475220"/>
            <wp:effectExtent l="0" t="0" r="0" b="1905"/>
            <wp:docPr id="649463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63264" name=""/>
                    <pic:cNvPicPr/>
                  </pic:nvPicPr>
                  <pic:blipFill>
                    <a:blip r:embed="rId22"/>
                    <a:stretch>
                      <a:fillRect/>
                    </a:stretch>
                  </pic:blipFill>
                  <pic:spPr>
                    <a:xfrm>
                      <a:off x="0" y="0"/>
                      <a:ext cx="2176298" cy="2499911"/>
                    </a:xfrm>
                    <a:prstGeom prst="rect">
                      <a:avLst/>
                    </a:prstGeom>
                  </pic:spPr>
                </pic:pic>
              </a:graphicData>
            </a:graphic>
          </wp:inline>
        </w:drawing>
      </w:r>
      <w:r w:rsidR="005257E4" w:rsidRPr="00D24559">
        <w:rPr>
          <w:rFonts w:ascii="Arial" w:eastAsia="Times New Roman" w:hAnsi="Arial" w:cs="Arial"/>
          <w:sz w:val="24"/>
          <w:szCs w:val="24"/>
          <w:lang w:eastAsia="zh-CN"/>
        </w:rPr>
        <w:t xml:space="preserve"> </w:t>
      </w:r>
      <w:r>
        <w:rPr>
          <w:rFonts w:ascii="Arial" w:eastAsia="Times New Roman" w:hAnsi="Arial" w:cs="Arial"/>
          <w:sz w:val="24"/>
          <w:szCs w:val="24"/>
          <w:lang w:eastAsia="zh-CN"/>
        </w:rPr>
        <w:t xml:space="preserve">        </w:t>
      </w:r>
      <w:r w:rsidR="005257E4" w:rsidRPr="00D24559">
        <w:rPr>
          <w:rFonts w:ascii="Arial" w:eastAsia="Times New Roman" w:hAnsi="Arial" w:cs="Arial"/>
          <w:sz w:val="24"/>
          <w:szCs w:val="24"/>
          <w:lang w:eastAsia="zh-CN"/>
        </w:rPr>
        <w:t xml:space="preserve"> </w:t>
      </w:r>
      <w:r w:rsidR="005257E4" w:rsidRPr="00D24559">
        <w:rPr>
          <w:noProof/>
          <w:lang w:val="en-GB" w:eastAsia="en-GB" w:bidi="ar-SA"/>
        </w:rPr>
        <w:drawing>
          <wp:inline distT="0" distB="0" distL="0" distR="0" wp14:anchorId="3AE0786D" wp14:editId="7C3414B5">
            <wp:extent cx="2130950" cy="2487458"/>
            <wp:effectExtent l="0" t="0" r="3175" b="8255"/>
            <wp:docPr id="186569080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90802" name="Picture 1" descr="A close-up of a document&#10;&#10;AI-generated content may be incorrect."/>
                    <pic:cNvPicPr/>
                  </pic:nvPicPr>
                  <pic:blipFill>
                    <a:blip r:embed="rId23"/>
                    <a:stretch>
                      <a:fillRect/>
                    </a:stretch>
                  </pic:blipFill>
                  <pic:spPr>
                    <a:xfrm>
                      <a:off x="0" y="0"/>
                      <a:ext cx="2149194" cy="2508755"/>
                    </a:xfrm>
                    <a:prstGeom prst="rect">
                      <a:avLst/>
                    </a:prstGeom>
                  </pic:spPr>
                </pic:pic>
              </a:graphicData>
            </a:graphic>
          </wp:inline>
        </w:drawing>
      </w:r>
    </w:p>
    <w:p w14:paraId="25C71CAD" w14:textId="5F78D8EA" w:rsidR="00E368CD" w:rsidRPr="00D24559" w:rsidRDefault="00E368CD" w:rsidP="008766BD">
      <w:pPr>
        <w:spacing w:line="240" w:lineRule="auto"/>
        <w:ind w:firstLine="720"/>
        <w:jc w:val="both"/>
        <w:rPr>
          <w:rFonts w:ascii="Arial" w:eastAsia="Times New Roman" w:hAnsi="Arial" w:cs="Arial"/>
          <w:sz w:val="24"/>
          <w:szCs w:val="24"/>
          <w:lang w:eastAsia="zh-CN"/>
        </w:rPr>
      </w:pPr>
      <w:r w:rsidRPr="00D24559">
        <w:rPr>
          <w:rFonts w:ascii="Arial" w:eastAsia="Times New Roman" w:hAnsi="Arial" w:cs="Arial"/>
          <w:sz w:val="24"/>
          <w:szCs w:val="24"/>
          <w:lang w:eastAsia="zh-CN"/>
        </w:rPr>
        <w:t>Монгол түмний уламжлалт Сар шинийн баярыг тохиолдуула</w:t>
      </w:r>
      <w:r w:rsidR="00E34D22">
        <w:rPr>
          <w:rFonts w:ascii="Arial" w:eastAsia="Times New Roman" w:hAnsi="Arial" w:cs="Arial"/>
          <w:sz w:val="24"/>
          <w:szCs w:val="24"/>
          <w:lang w:eastAsia="zh-CN"/>
        </w:rPr>
        <w:t>н байгууллагын ахмад ажилтнуудын төлөөллийг</w:t>
      </w:r>
      <w:r w:rsidRPr="00D24559">
        <w:rPr>
          <w:rFonts w:ascii="Arial" w:eastAsia="Times New Roman" w:hAnsi="Arial" w:cs="Arial"/>
          <w:sz w:val="24"/>
          <w:szCs w:val="24"/>
          <w:lang w:eastAsia="zh-CN"/>
        </w:rPr>
        <w:t xml:space="preserve"> хүндэтгэн</w:t>
      </w:r>
      <w:r w:rsidR="00E34D22">
        <w:rPr>
          <w:rFonts w:ascii="Arial" w:eastAsia="Times New Roman" w:hAnsi="Arial" w:cs="Arial"/>
          <w:sz w:val="24"/>
          <w:szCs w:val="24"/>
          <w:lang w:eastAsia="zh-CN"/>
        </w:rPr>
        <w:t xml:space="preserve"> хүлээн авч, </w:t>
      </w:r>
      <w:r w:rsidR="002E1126" w:rsidRPr="00D24559">
        <w:rPr>
          <w:rFonts w:ascii="Arial" w:eastAsia="Times New Roman" w:hAnsi="Arial" w:cs="Arial"/>
          <w:sz w:val="24"/>
          <w:szCs w:val="24"/>
          <w:lang w:eastAsia="zh-CN"/>
        </w:rPr>
        <w:t xml:space="preserve">5 ахмад ажилтанд “Алтан гадас одон” </w:t>
      </w:r>
      <w:r w:rsidR="00E34D22">
        <w:rPr>
          <w:rFonts w:ascii="Arial" w:eastAsia="Times New Roman" w:hAnsi="Arial" w:cs="Arial"/>
          <w:sz w:val="24"/>
          <w:szCs w:val="24"/>
          <w:lang w:eastAsia="zh-CN"/>
        </w:rPr>
        <w:t>төрийн дээд шагнал гардуулж</w:t>
      </w:r>
      <w:r w:rsidR="002E1126">
        <w:rPr>
          <w:rFonts w:ascii="Arial" w:eastAsia="Times New Roman" w:hAnsi="Arial" w:cs="Arial"/>
          <w:sz w:val="24"/>
          <w:szCs w:val="24"/>
          <w:lang w:eastAsia="zh-CN"/>
        </w:rPr>
        <w:t xml:space="preserve">, </w:t>
      </w:r>
      <w:r w:rsidR="00F10317" w:rsidRPr="00D24559">
        <w:rPr>
          <w:rFonts w:ascii="Arial" w:eastAsia="Times New Roman" w:hAnsi="Arial" w:cs="Arial"/>
          <w:sz w:val="24"/>
          <w:szCs w:val="24"/>
          <w:lang w:eastAsia="zh-CN"/>
        </w:rPr>
        <w:t>байгууллагын бүртгэлтэй бүх 118 ахмад ажилт</w:t>
      </w:r>
      <w:r w:rsidR="00F10317">
        <w:rPr>
          <w:rFonts w:ascii="Arial" w:eastAsia="Times New Roman" w:hAnsi="Arial" w:cs="Arial"/>
          <w:sz w:val="24"/>
          <w:szCs w:val="24"/>
          <w:lang w:eastAsia="zh-CN"/>
        </w:rPr>
        <w:t>анд</w:t>
      </w:r>
      <w:r w:rsidR="00F10317" w:rsidRPr="00D24559">
        <w:rPr>
          <w:rFonts w:ascii="Arial" w:eastAsia="Times New Roman" w:hAnsi="Arial" w:cs="Arial"/>
          <w:sz w:val="24"/>
          <w:szCs w:val="24"/>
          <w:lang w:eastAsia="zh-CN"/>
        </w:rPr>
        <w:t xml:space="preserve"> тус бүр 50,000 төгрөгийн </w:t>
      </w:r>
      <w:r w:rsidR="002E1126">
        <w:rPr>
          <w:rFonts w:ascii="Arial" w:eastAsia="Times New Roman" w:hAnsi="Arial" w:cs="Arial"/>
          <w:sz w:val="24"/>
          <w:szCs w:val="24"/>
          <w:lang w:eastAsia="zh-CN"/>
        </w:rPr>
        <w:t xml:space="preserve">мөнгөн урамшуулал олгосон. </w:t>
      </w:r>
    </w:p>
    <w:p w14:paraId="0D3D51D3" w14:textId="7AD10729" w:rsidR="000F0CED" w:rsidRPr="00D24559" w:rsidRDefault="000F0CED" w:rsidP="008766BD">
      <w:pPr>
        <w:spacing w:line="240" w:lineRule="auto"/>
        <w:jc w:val="both"/>
        <w:rPr>
          <w:rFonts w:ascii="Arial" w:eastAsia="Times New Roman" w:hAnsi="Arial" w:cs="Arial"/>
          <w:sz w:val="24"/>
          <w:szCs w:val="24"/>
          <w:lang w:eastAsia="zh-CN"/>
        </w:rPr>
      </w:pPr>
      <w:r w:rsidRPr="00D24559">
        <w:rPr>
          <w:rFonts w:ascii="Arial" w:eastAsia="Times New Roman" w:hAnsi="Arial" w:cs="Arial"/>
          <w:sz w:val="24"/>
          <w:szCs w:val="24"/>
          <w:lang w:eastAsia="zh-CN"/>
        </w:rPr>
        <w:lastRenderedPageBreak/>
        <w:t xml:space="preserve"> </w:t>
      </w:r>
      <w:r w:rsidR="00F10317">
        <w:rPr>
          <w:rFonts w:ascii="Arial" w:eastAsia="Times New Roman" w:hAnsi="Arial" w:cs="Arial"/>
          <w:sz w:val="24"/>
          <w:szCs w:val="24"/>
          <w:lang w:eastAsia="zh-CN"/>
        </w:rPr>
        <w:t xml:space="preserve">       </w:t>
      </w:r>
      <w:r w:rsidRPr="00D24559">
        <w:rPr>
          <w:noProof/>
          <w:lang w:val="en-GB" w:eastAsia="en-GB" w:bidi="ar-SA"/>
        </w:rPr>
        <w:drawing>
          <wp:inline distT="0" distB="0" distL="0" distR="0" wp14:anchorId="643C81E9" wp14:editId="4D4A68EC">
            <wp:extent cx="2178657" cy="2161158"/>
            <wp:effectExtent l="0" t="0" r="0" b="0"/>
            <wp:docPr id="792564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64394" name=""/>
                    <pic:cNvPicPr/>
                  </pic:nvPicPr>
                  <pic:blipFill>
                    <a:blip r:embed="rId24"/>
                    <a:stretch>
                      <a:fillRect/>
                    </a:stretch>
                  </pic:blipFill>
                  <pic:spPr>
                    <a:xfrm>
                      <a:off x="0" y="0"/>
                      <a:ext cx="2209143" cy="2191400"/>
                    </a:xfrm>
                    <a:prstGeom prst="rect">
                      <a:avLst/>
                    </a:prstGeom>
                  </pic:spPr>
                </pic:pic>
              </a:graphicData>
            </a:graphic>
          </wp:inline>
        </w:drawing>
      </w:r>
      <w:r w:rsidRPr="00D24559">
        <w:rPr>
          <w:rFonts w:ascii="Arial" w:eastAsia="Times New Roman" w:hAnsi="Arial" w:cs="Arial"/>
          <w:sz w:val="24"/>
          <w:szCs w:val="24"/>
          <w:lang w:eastAsia="zh-CN"/>
        </w:rPr>
        <w:t xml:space="preserve">    </w:t>
      </w:r>
      <w:r w:rsidR="00D24559" w:rsidRPr="00D24559">
        <w:rPr>
          <w:rFonts w:ascii="Arial" w:eastAsia="Times New Roman" w:hAnsi="Arial" w:cs="Arial"/>
          <w:sz w:val="24"/>
          <w:szCs w:val="24"/>
          <w:lang w:eastAsia="zh-CN"/>
        </w:rPr>
        <w:t xml:space="preserve">      </w:t>
      </w:r>
      <w:r w:rsidRPr="00D24559">
        <w:rPr>
          <w:noProof/>
          <w:lang w:val="en-GB" w:eastAsia="en-GB" w:bidi="ar-SA"/>
        </w:rPr>
        <w:drawing>
          <wp:inline distT="0" distB="0" distL="0" distR="0" wp14:anchorId="54338458" wp14:editId="4EBBC50F">
            <wp:extent cx="2337684" cy="2167376"/>
            <wp:effectExtent l="0" t="0" r="5715" b="4445"/>
            <wp:docPr id="2044302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02422" name=""/>
                    <pic:cNvPicPr/>
                  </pic:nvPicPr>
                  <pic:blipFill>
                    <a:blip r:embed="rId25"/>
                    <a:stretch>
                      <a:fillRect/>
                    </a:stretch>
                  </pic:blipFill>
                  <pic:spPr>
                    <a:xfrm>
                      <a:off x="0" y="0"/>
                      <a:ext cx="2354678" cy="2183132"/>
                    </a:xfrm>
                    <a:prstGeom prst="rect">
                      <a:avLst/>
                    </a:prstGeom>
                  </pic:spPr>
                </pic:pic>
              </a:graphicData>
            </a:graphic>
          </wp:inline>
        </w:drawing>
      </w:r>
    </w:p>
    <w:p w14:paraId="368ACC9B" w14:textId="3B74E87D" w:rsidR="00E368CD" w:rsidRPr="00FD4C36" w:rsidRDefault="00591636" w:rsidP="008766BD">
      <w:pPr>
        <w:spacing w:line="240" w:lineRule="auto"/>
        <w:ind w:firstLine="720"/>
        <w:jc w:val="both"/>
        <w:rPr>
          <w:rFonts w:ascii="Arial" w:eastAsia="Times New Roman" w:hAnsi="Arial" w:cs="Arial"/>
          <w:sz w:val="24"/>
          <w:szCs w:val="24"/>
          <w:lang w:val="en-US" w:eastAsia="zh-CN"/>
        </w:rPr>
      </w:pPr>
      <w:r w:rsidRPr="00D24559">
        <w:rPr>
          <w:rFonts w:ascii="Arial" w:eastAsia="Times New Roman" w:hAnsi="Arial" w:cs="Arial"/>
          <w:sz w:val="24"/>
          <w:szCs w:val="24"/>
          <w:lang w:eastAsia="zh-CN"/>
        </w:rPr>
        <w:t>2025 оны 02 дугаар сарын 27-ны өдрийн захирлын А/06 дугаартай тушаал</w:t>
      </w:r>
      <w:r>
        <w:rPr>
          <w:rFonts w:ascii="Arial" w:eastAsia="Times New Roman" w:hAnsi="Arial" w:cs="Arial"/>
          <w:sz w:val="24"/>
          <w:szCs w:val="24"/>
          <w:lang w:eastAsia="zh-CN"/>
        </w:rPr>
        <w:t>аар</w:t>
      </w:r>
      <w:r w:rsidRPr="00D24559">
        <w:rPr>
          <w:rFonts w:ascii="Arial" w:eastAsia="Times New Roman" w:hAnsi="Arial" w:cs="Arial"/>
          <w:sz w:val="24"/>
          <w:szCs w:val="24"/>
          <w:lang w:eastAsia="zh-CN"/>
        </w:rPr>
        <w:t xml:space="preserve"> </w:t>
      </w:r>
      <w:r>
        <w:rPr>
          <w:rFonts w:ascii="Arial" w:eastAsia="Times New Roman" w:hAnsi="Arial" w:cs="Arial"/>
          <w:sz w:val="24"/>
          <w:szCs w:val="24"/>
          <w:lang w:eastAsia="zh-CN"/>
        </w:rPr>
        <w:t>с</w:t>
      </w:r>
      <w:r w:rsidR="001C3808" w:rsidRPr="00D24559">
        <w:rPr>
          <w:rFonts w:ascii="Arial" w:eastAsia="Times New Roman" w:hAnsi="Arial" w:cs="Arial"/>
          <w:sz w:val="24"/>
          <w:szCs w:val="24"/>
          <w:lang w:eastAsia="zh-CN"/>
        </w:rPr>
        <w:t>ар шинийн баярын өдрүүдэд ажиллах хариуцлагатай жижүүр томил</w:t>
      </w:r>
      <w:r>
        <w:rPr>
          <w:rFonts w:ascii="Arial" w:eastAsia="Times New Roman" w:hAnsi="Arial" w:cs="Arial"/>
          <w:sz w:val="24"/>
          <w:szCs w:val="24"/>
          <w:lang w:eastAsia="zh-CN"/>
        </w:rPr>
        <w:t>ж,</w:t>
      </w:r>
      <w:r w:rsidR="001C3808" w:rsidRPr="00D24559">
        <w:rPr>
          <w:rFonts w:ascii="Arial" w:eastAsia="Times New Roman" w:hAnsi="Arial" w:cs="Arial"/>
          <w:sz w:val="24"/>
          <w:szCs w:val="24"/>
          <w:lang w:eastAsia="zh-CN"/>
        </w:rPr>
        <w:t xml:space="preserve"> ЦХИХХЯ-нд </w:t>
      </w:r>
      <w:r w:rsidR="00BA495E" w:rsidRPr="00D24559">
        <w:rPr>
          <w:rFonts w:ascii="Arial" w:eastAsia="Times New Roman" w:hAnsi="Arial" w:cs="Arial"/>
          <w:sz w:val="24"/>
          <w:szCs w:val="24"/>
          <w:lang w:eastAsia="zh-CN"/>
        </w:rPr>
        <w:t xml:space="preserve">хариуцлагатай </w:t>
      </w:r>
      <w:r>
        <w:rPr>
          <w:rFonts w:ascii="Arial" w:eastAsia="Times New Roman" w:hAnsi="Arial" w:cs="Arial"/>
          <w:sz w:val="24"/>
          <w:szCs w:val="24"/>
          <w:lang w:eastAsia="zh-CN"/>
        </w:rPr>
        <w:t xml:space="preserve">жижүүрийн батлагдсан хуваарь, </w:t>
      </w:r>
      <w:r w:rsidR="001C3808" w:rsidRPr="00D24559">
        <w:rPr>
          <w:rFonts w:ascii="Arial" w:eastAsia="Times New Roman" w:hAnsi="Arial" w:cs="Arial"/>
          <w:sz w:val="24"/>
          <w:szCs w:val="24"/>
          <w:lang w:eastAsia="zh-CN"/>
        </w:rPr>
        <w:t xml:space="preserve">мэдээ, илтгэх хуудсыг албан бичгээр болон утсаар хүргүүлж ажилласан. </w:t>
      </w:r>
      <w:r>
        <w:rPr>
          <w:rFonts w:ascii="Arial" w:eastAsia="Times New Roman" w:hAnsi="Arial" w:cs="Arial"/>
          <w:sz w:val="24"/>
          <w:szCs w:val="24"/>
          <w:lang w:eastAsia="zh-CN"/>
        </w:rPr>
        <w:t>Засгийн газрын тогтоолоор б</w:t>
      </w:r>
      <w:r w:rsidR="001C3808" w:rsidRPr="00D24559">
        <w:rPr>
          <w:rFonts w:ascii="Arial" w:eastAsia="Times New Roman" w:hAnsi="Arial" w:cs="Arial"/>
          <w:sz w:val="24"/>
          <w:szCs w:val="24"/>
          <w:lang w:eastAsia="zh-CN"/>
        </w:rPr>
        <w:t>үх нийтийн амралтын өдөр болгон өөрчилсөн гурван хоногийг эн</w:t>
      </w:r>
      <w:r>
        <w:rPr>
          <w:rFonts w:ascii="Arial" w:eastAsia="Times New Roman" w:hAnsi="Arial" w:cs="Arial"/>
          <w:sz w:val="24"/>
          <w:szCs w:val="24"/>
          <w:lang w:eastAsia="zh-CN"/>
        </w:rPr>
        <w:t xml:space="preserve">э ондоо багтаан нөхөж ажиллахыг </w:t>
      </w:r>
      <w:r w:rsidR="001C3808" w:rsidRPr="00D24559">
        <w:rPr>
          <w:rFonts w:ascii="Arial" w:eastAsia="Times New Roman" w:hAnsi="Arial" w:cs="Arial"/>
          <w:sz w:val="24"/>
          <w:szCs w:val="24"/>
          <w:lang w:eastAsia="zh-CN"/>
        </w:rPr>
        <w:t>төрийн бүх шатны байгу</w:t>
      </w:r>
      <w:r>
        <w:rPr>
          <w:rFonts w:ascii="Arial" w:eastAsia="Times New Roman" w:hAnsi="Arial" w:cs="Arial"/>
          <w:sz w:val="24"/>
          <w:szCs w:val="24"/>
          <w:lang w:eastAsia="zh-CN"/>
        </w:rPr>
        <w:t xml:space="preserve">уллагуудад үүрэг болгосны дагуу </w:t>
      </w:r>
      <w:r w:rsidR="00BA495E" w:rsidRPr="00D24559">
        <w:rPr>
          <w:rFonts w:ascii="Arial" w:eastAsia="Times New Roman" w:hAnsi="Arial" w:cs="Arial"/>
          <w:sz w:val="24"/>
          <w:szCs w:val="24"/>
          <w:lang w:eastAsia="zh-CN"/>
        </w:rPr>
        <w:t>2025 оны 03 дугаар сарын 15,</w:t>
      </w:r>
      <w:r>
        <w:rPr>
          <w:rFonts w:ascii="Arial" w:eastAsia="Times New Roman" w:hAnsi="Arial" w:cs="Arial"/>
          <w:sz w:val="24"/>
          <w:szCs w:val="24"/>
          <w:lang w:eastAsia="zh-CN"/>
        </w:rPr>
        <w:t xml:space="preserve"> 22, </w:t>
      </w:r>
      <w:r w:rsidR="00BA495E" w:rsidRPr="00D24559">
        <w:rPr>
          <w:rFonts w:ascii="Arial" w:eastAsia="Times New Roman" w:hAnsi="Arial" w:cs="Arial"/>
          <w:sz w:val="24"/>
          <w:szCs w:val="24"/>
          <w:lang w:eastAsia="zh-CN"/>
        </w:rPr>
        <w:t>04 дүгээр сарын 05</w:t>
      </w:r>
      <w:r>
        <w:rPr>
          <w:rFonts w:ascii="Arial" w:eastAsia="Times New Roman" w:hAnsi="Arial" w:cs="Arial"/>
          <w:sz w:val="24"/>
          <w:szCs w:val="24"/>
          <w:lang w:eastAsia="zh-CN"/>
        </w:rPr>
        <w:t xml:space="preserve">-ны өдрийн бямба гарагуудад </w:t>
      </w:r>
      <w:r w:rsidR="00BA495E" w:rsidRPr="00D24559">
        <w:rPr>
          <w:rFonts w:ascii="Arial" w:eastAsia="Times New Roman" w:hAnsi="Arial" w:cs="Arial"/>
          <w:sz w:val="24"/>
          <w:szCs w:val="24"/>
          <w:lang w:eastAsia="zh-CN"/>
        </w:rPr>
        <w:t xml:space="preserve">нөхөж ажилласан. </w:t>
      </w:r>
      <w:r w:rsidR="00C77764">
        <w:rPr>
          <w:rFonts w:ascii="Arial" w:eastAsia="Times New Roman" w:hAnsi="Arial" w:cs="Arial"/>
          <w:sz w:val="24"/>
          <w:szCs w:val="24"/>
          <w:lang w:eastAsia="zh-CN"/>
        </w:rPr>
        <w:t xml:space="preserve">Энэ </w:t>
      </w:r>
      <w:r w:rsidR="00B70200" w:rsidRPr="00D24559">
        <w:rPr>
          <w:rFonts w:ascii="Arial" w:eastAsia="Times New Roman" w:hAnsi="Arial" w:cs="Arial"/>
          <w:sz w:val="24"/>
          <w:szCs w:val="24"/>
          <w:lang w:eastAsia="zh-CN"/>
        </w:rPr>
        <w:t>өдрүүдэд</w:t>
      </w:r>
      <w:r w:rsidR="00C77764">
        <w:rPr>
          <w:rFonts w:ascii="Arial" w:eastAsia="Times New Roman" w:hAnsi="Arial" w:cs="Arial"/>
          <w:sz w:val="24"/>
          <w:szCs w:val="24"/>
          <w:lang w:eastAsia="zh-CN"/>
        </w:rPr>
        <w:t xml:space="preserve"> </w:t>
      </w:r>
      <w:r w:rsidR="00B70200" w:rsidRPr="00D24559">
        <w:rPr>
          <w:rFonts w:ascii="Arial" w:eastAsia="Times New Roman" w:hAnsi="Arial" w:cs="Arial"/>
          <w:sz w:val="24"/>
          <w:szCs w:val="24"/>
          <w:lang w:eastAsia="zh-CN"/>
        </w:rPr>
        <w:t>алба</w:t>
      </w:r>
      <w:r w:rsidR="00C77764">
        <w:rPr>
          <w:rFonts w:ascii="Arial" w:eastAsia="Times New Roman" w:hAnsi="Arial" w:cs="Arial"/>
          <w:sz w:val="24"/>
          <w:szCs w:val="24"/>
          <w:lang w:eastAsia="zh-CN"/>
        </w:rPr>
        <w:t>н</w:t>
      </w:r>
      <w:r w:rsidR="00B70200" w:rsidRPr="00D24559">
        <w:rPr>
          <w:rFonts w:ascii="Arial" w:eastAsia="Times New Roman" w:hAnsi="Arial" w:cs="Arial"/>
          <w:sz w:val="24"/>
          <w:szCs w:val="24"/>
          <w:lang w:eastAsia="zh-CN"/>
        </w:rPr>
        <w:t xml:space="preserve"> хаагчид байгууллагын гадна болон дотор </w:t>
      </w:r>
      <w:r w:rsidR="00C77764">
        <w:rPr>
          <w:rFonts w:ascii="Arial" w:eastAsia="Times New Roman" w:hAnsi="Arial" w:cs="Arial"/>
          <w:sz w:val="24"/>
          <w:szCs w:val="24"/>
          <w:lang w:eastAsia="zh-CN"/>
        </w:rPr>
        <w:t xml:space="preserve">их </w:t>
      </w:r>
      <w:r w:rsidR="00B70200" w:rsidRPr="00D24559">
        <w:rPr>
          <w:rFonts w:ascii="Arial" w:eastAsia="Times New Roman" w:hAnsi="Arial" w:cs="Arial"/>
          <w:sz w:val="24"/>
          <w:szCs w:val="24"/>
          <w:lang w:eastAsia="zh-CN"/>
        </w:rPr>
        <w:t>цэвэрлэгээ</w:t>
      </w:r>
      <w:r w:rsidR="00C77764">
        <w:rPr>
          <w:rFonts w:ascii="Arial" w:eastAsia="Times New Roman" w:hAnsi="Arial" w:cs="Arial"/>
          <w:sz w:val="24"/>
          <w:szCs w:val="24"/>
          <w:lang w:eastAsia="zh-CN"/>
        </w:rPr>
        <w:t xml:space="preserve"> </w:t>
      </w:r>
      <w:r w:rsidR="00B70200" w:rsidRPr="00D24559">
        <w:rPr>
          <w:rFonts w:ascii="Arial" w:eastAsia="Times New Roman" w:hAnsi="Arial" w:cs="Arial"/>
          <w:sz w:val="24"/>
          <w:szCs w:val="24"/>
          <w:lang w:eastAsia="zh-CN"/>
        </w:rPr>
        <w:t>хий</w:t>
      </w:r>
      <w:r w:rsidR="00C77764">
        <w:rPr>
          <w:rFonts w:ascii="Arial" w:eastAsia="Times New Roman" w:hAnsi="Arial" w:cs="Arial"/>
          <w:sz w:val="24"/>
          <w:szCs w:val="24"/>
          <w:lang w:eastAsia="zh-CN"/>
        </w:rPr>
        <w:t xml:space="preserve">сэн. </w:t>
      </w:r>
      <w:r w:rsidR="00B70200" w:rsidRPr="00D24559">
        <w:rPr>
          <w:rFonts w:ascii="Arial" w:eastAsia="Times New Roman" w:hAnsi="Arial" w:cs="Arial"/>
          <w:sz w:val="24"/>
          <w:szCs w:val="24"/>
          <w:lang w:eastAsia="zh-CN"/>
        </w:rPr>
        <w:t>Мөн Монголын Үйлдвэрчний эвлэлийн МТХГТАҮЭХолбооны дарга М.Болдсайхан “Хөдөлмөрийн харилцаа, хамтын гэрээ, хэл</w:t>
      </w:r>
      <w:r w:rsidR="00BF474A">
        <w:rPr>
          <w:rFonts w:ascii="Arial" w:eastAsia="Times New Roman" w:hAnsi="Arial" w:cs="Arial"/>
          <w:sz w:val="24"/>
          <w:szCs w:val="24"/>
          <w:lang w:eastAsia="zh-CN"/>
        </w:rPr>
        <w:t xml:space="preserve">элцээрийн ач холбогдол” сэдвээр </w:t>
      </w:r>
      <w:r w:rsidR="00B70200" w:rsidRPr="00D24559">
        <w:rPr>
          <w:rFonts w:ascii="Arial" w:eastAsia="Times New Roman" w:hAnsi="Arial" w:cs="Arial"/>
          <w:sz w:val="24"/>
          <w:szCs w:val="24"/>
          <w:lang w:eastAsia="zh-CN"/>
        </w:rPr>
        <w:t xml:space="preserve">сургалт орсон. </w:t>
      </w:r>
      <w:r w:rsidR="00BA495E" w:rsidRPr="00D24559">
        <w:rPr>
          <w:rFonts w:ascii="Arial" w:eastAsia="Times New Roman" w:hAnsi="Arial" w:cs="Arial"/>
          <w:sz w:val="24"/>
          <w:szCs w:val="24"/>
          <w:lang w:eastAsia="zh-CN"/>
        </w:rPr>
        <w:t xml:space="preserve"> </w:t>
      </w:r>
    </w:p>
    <w:p w14:paraId="2074222E" w14:textId="6F0294B2" w:rsidR="000F0CED" w:rsidRPr="00D24559" w:rsidRDefault="000F0CED" w:rsidP="008766BD">
      <w:pPr>
        <w:spacing w:line="240" w:lineRule="auto"/>
        <w:jc w:val="both"/>
        <w:rPr>
          <w:rFonts w:ascii="Arial" w:eastAsia="Times New Roman" w:hAnsi="Arial" w:cs="Arial"/>
          <w:sz w:val="24"/>
          <w:szCs w:val="24"/>
          <w:lang w:eastAsia="zh-CN"/>
        </w:rPr>
      </w:pPr>
      <w:r w:rsidRPr="00D24559">
        <w:rPr>
          <w:noProof/>
          <w:lang w:val="en-GB" w:eastAsia="en-GB" w:bidi="ar-SA"/>
        </w:rPr>
        <w:drawing>
          <wp:inline distT="0" distB="0" distL="0" distR="0" wp14:anchorId="05BEE0CF" wp14:editId="287C1F91">
            <wp:extent cx="2886075" cy="2565400"/>
            <wp:effectExtent l="0" t="0" r="9525" b="6350"/>
            <wp:docPr id="1440053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53930" name=""/>
                    <pic:cNvPicPr/>
                  </pic:nvPicPr>
                  <pic:blipFill>
                    <a:blip r:embed="rId26"/>
                    <a:stretch>
                      <a:fillRect/>
                    </a:stretch>
                  </pic:blipFill>
                  <pic:spPr>
                    <a:xfrm>
                      <a:off x="0" y="0"/>
                      <a:ext cx="2900860" cy="2578542"/>
                    </a:xfrm>
                    <a:prstGeom prst="rect">
                      <a:avLst/>
                    </a:prstGeom>
                  </pic:spPr>
                </pic:pic>
              </a:graphicData>
            </a:graphic>
          </wp:inline>
        </w:drawing>
      </w:r>
      <w:r w:rsidR="00111ED8" w:rsidRPr="00D24559">
        <w:rPr>
          <w:rFonts w:ascii="Arial" w:eastAsia="Times New Roman" w:hAnsi="Arial" w:cs="Arial"/>
          <w:sz w:val="24"/>
          <w:szCs w:val="24"/>
          <w:lang w:eastAsia="zh-CN"/>
        </w:rPr>
        <w:t xml:space="preserve">      </w:t>
      </w:r>
      <w:r w:rsidR="00C5030D" w:rsidRPr="00D24559">
        <w:rPr>
          <w:rFonts w:ascii="Arial" w:eastAsia="Times New Roman" w:hAnsi="Arial" w:cs="Arial"/>
          <w:sz w:val="24"/>
          <w:szCs w:val="24"/>
          <w:lang w:eastAsia="zh-CN"/>
        </w:rPr>
        <w:t xml:space="preserve">     </w:t>
      </w:r>
      <w:r w:rsidR="00111ED8" w:rsidRPr="00D24559">
        <w:rPr>
          <w:noProof/>
          <w:lang w:val="en-GB" w:eastAsia="en-GB" w:bidi="ar-SA"/>
        </w:rPr>
        <w:drawing>
          <wp:inline distT="0" distB="0" distL="0" distR="0" wp14:anchorId="7D122C1F" wp14:editId="019690AD">
            <wp:extent cx="2552700" cy="2514600"/>
            <wp:effectExtent l="0" t="0" r="0" b="0"/>
            <wp:docPr id="916168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68038" name=""/>
                    <pic:cNvPicPr/>
                  </pic:nvPicPr>
                  <pic:blipFill>
                    <a:blip r:embed="rId27"/>
                    <a:stretch>
                      <a:fillRect/>
                    </a:stretch>
                  </pic:blipFill>
                  <pic:spPr>
                    <a:xfrm>
                      <a:off x="0" y="0"/>
                      <a:ext cx="2552700" cy="2514600"/>
                    </a:xfrm>
                    <a:prstGeom prst="rect">
                      <a:avLst/>
                    </a:prstGeom>
                  </pic:spPr>
                </pic:pic>
              </a:graphicData>
            </a:graphic>
          </wp:inline>
        </w:drawing>
      </w:r>
    </w:p>
    <w:p w14:paraId="7DD05606" w14:textId="4DAD24B4" w:rsidR="00EA745C" w:rsidRPr="003E2CE4" w:rsidRDefault="00B31696" w:rsidP="008766BD">
      <w:pPr>
        <w:spacing w:line="240" w:lineRule="auto"/>
        <w:ind w:firstLine="720"/>
        <w:jc w:val="both"/>
        <w:rPr>
          <w:rFonts w:ascii="Arial" w:eastAsia="Times New Roman" w:hAnsi="Arial" w:cs="Arial"/>
          <w:sz w:val="24"/>
          <w:szCs w:val="24"/>
          <w:lang w:eastAsia="zh-CN"/>
        </w:rPr>
      </w:pPr>
      <w:r w:rsidRPr="00D24559">
        <w:rPr>
          <w:rFonts w:ascii="Arial" w:eastAsia="Times New Roman" w:hAnsi="Arial" w:cs="Arial"/>
          <w:sz w:val="24"/>
          <w:szCs w:val="24"/>
          <w:lang w:eastAsia="zh-CN"/>
        </w:rPr>
        <w:t xml:space="preserve">Монгол Улсын Ёс зүйн хорооны 2024 оны 02 дугаар сарын 19-ний өдрийн 05 дугаар тогтоолын хавсралтаар баталсан “Ёс зүйн дэд хорооны ажиллах журам”-ын </w:t>
      </w:r>
      <w:r w:rsidR="000F7FF9">
        <w:rPr>
          <w:rFonts w:ascii="Arial" w:eastAsia="Times New Roman" w:hAnsi="Arial" w:cs="Arial"/>
          <w:sz w:val="24"/>
          <w:szCs w:val="24"/>
          <w:lang w:eastAsia="zh-CN"/>
        </w:rPr>
        <w:t xml:space="preserve">дагуу </w:t>
      </w:r>
      <w:r w:rsidR="0027352A" w:rsidRPr="00D24559">
        <w:rPr>
          <w:rFonts w:ascii="Arial" w:eastAsia="Times New Roman" w:hAnsi="Arial" w:cs="Arial"/>
          <w:sz w:val="24"/>
          <w:szCs w:val="24"/>
          <w:lang w:eastAsia="zh-CN"/>
        </w:rPr>
        <w:t xml:space="preserve">2025 оны 03 дугаар сарын 26-ны өдрийн захирлын А/17 дугаартай тушаалаар </w:t>
      </w:r>
      <w:r w:rsidR="00632E55" w:rsidRPr="00D24559">
        <w:rPr>
          <w:rFonts w:ascii="Arial" w:eastAsia="Times New Roman" w:hAnsi="Arial" w:cs="Arial"/>
          <w:sz w:val="24"/>
          <w:szCs w:val="24"/>
          <w:lang w:eastAsia="zh-CN"/>
        </w:rPr>
        <w:t>байгууллагын дэргэд Ёс зүйн дэд хороо</w:t>
      </w:r>
      <w:r w:rsidR="0016632A" w:rsidRPr="00D24559">
        <w:rPr>
          <w:rFonts w:ascii="Arial" w:eastAsia="Times New Roman" w:hAnsi="Arial" w:cs="Arial"/>
          <w:sz w:val="24"/>
          <w:szCs w:val="24"/>
          <w:lang w:eastAsia="zh-CN"/>
        </w:rPr>
        <w:t xml:space="preserve">г шинэчлэн байгуулж, үйл ажиллагааг эхлүүлээд байна. </w:t>
      </w:r>
    </w:p>
    <w:p w14:paraId="02A8C2E6" w14:textId="291A6671" w:rsidR="00C5030D" w:rsidRPr="00D24559" w:rsidRDefault="00C5030D" w:rsidP="008766BD">
      <w:pPr>
        <w:spacing w:line="240" w:lineRule="auto"/>
        <w:ind w:firstLine="720"/>
        <w:jc w:val="both"/>
        <w:rPr>
          <w:rFonts w:ascii="Arial" w:eastAsia="Times New Roman" w:hAnsi="Arial" w:cs="Arial"/>
          <w:sz w:val="24"/>
          <w:szCs w:val="24"/>
          <w:lang w:eastAsia="zh-CN"/>
        </w:rPr>
      </w:pPr>
      <w:r w:rsidRPr="00D24559">
        <w:rPr>
          <w:rFonts w:ascii="Arial" w:eastAsia="Times New Roman" w:hAnsi="Arial" w:cs="Arial"/>
          <w:sz w:val="24"/>
          <w:szCs w:val="24"/>
          <w:lang w:eastAsia="zh-CN"/>
        </w:rPr>
        <w:t xml:space="preserve">Байгууллагын архив, албан хэрэг хөтлөлтийн үйл ажиллагааг хууль, журамд нийцүүлэх зорилгоор 2025 оны архивын төлөвлөгөө болон хөтлөх хэргийн нэрийн жагсаалтыг </w:t>
      </w:r>
      <w:r w:rsidR="003A210B" w:rsidRPr="00D24559">
        <w:rPr>
          <w:rFonts w:ascii="Arial" w:eastAsia="Times New Roman" w:hAnsi="Arial" w:cs="Arial"/>
          <w:sz w:val="24"/>
          <w:szCs w:val="24"/>
          <w:lang w:eastAsia="zh-CN"/>
        </w:rPr>
        <w:t xml:space="preserve">архивын ерөнхий шаардлага (MNS 5140:2021) болон 2024 оны 12 дугаар сарын 18-ны 214 дугаартай “Албан хэрэг хөтлөлтийн нийтлэг </w:t>
      </w:r>
      <w:r w:rsidR="003A210B">
        <w:rPr>
          <w:rFonts w:ascii="Arial" w:eastAsia="Times New Roman" w:hAnsi="Arial" w:cs="Arial"/>
          <w:sz w:val="24"/>
          <w:szCs w:val="24"/>
          <w:lang w:eastAsia="zh-CN"/>
        </w:rPr>
        <w:t>журам”-д нийцүүлэн боловсруулж</w:t>
      </w:r>
      <w:r w:rsidR="00F52A94" w:rsidRPr="00D24559">
        <w:rPr>
          <w:rFonts w:ascii="Arial" w:eastAsia="Times New Roman" w:hAnsi="Arial" w:cs="Arial"/>
          <w:sz w:val="24"/>
          <w:szCs w:val="24"/>
          <w:lang w:eastAsia="zh-CN"/>
        </w:rPr>
        <w:t xml:space="preserve"> бат</w:t>
      </w:r>
      <w:r w:rsidR="003A210B">
        <w:rPr>
          <w:rFonts w:ascii="Arial" w:eastAsia="Times New Roman" w:hAnsi="Arial" w:cs="Arial"/>
          <w:sz w:val="24"/>
          <w:szCs w:val="24"/>
          <w:lang w:eastAsia="zh-CN"/>
        </w:rPr>
        <w:t>ал</w:t>
      </w:r>
      <w:r w:rsidR="00F52A94" w:rsidRPr="00D24559">
        <w:rPr>
          <w:rFonts w:ascii="Arial" w:eastAsia="Times New Roman" w:hAnsi="Arial" w:cs="Arial"/>
          <w:sz w:val="24"/>
          <w:szCs w:val="24"/>
          <w:lang w:eastAsia="zh-CN"/>
        </w:rPr>
        <w:t>сан.</w:t>
      </w:r>
      <w:r w:rsidRPr="00D24559">
        <w:rPr>
          <w:rFonts w:ascii="Arial" w:eastAsia="Times New Roman" w:hAnsi="Arial" w:cs="Arial"/>
          <w:sz w:val="24"/>
          <w:szCs w:val="24"/>
          <w:lang w:eastAsia="zh-CN"/>
        </w:rPr>
        <w:t xml:space="preserve"> </w:t>
      </w:r>
    </w:p>
    <w:p w14:paraId="6483354C" w14:textId="5498A209" w:rsidR="00F52A94" w:rsidRPr="00D24559" w:rsidRDefault="00F52A94" w:rsidP="008766BD">
      <w:pPr>
        <w:spacing w:line="240" w:lineRule="auto"/>
        <w:ind w:firstLine="720"/>
        <w:jc w:val="both"/>
        <w:rPr>
          <w:rFonts w:ascii="Arial" w:eastAsia="Times New Roman" w:hAnsi="Arial" w:cs="Arial"/>
          <w:sz w:val="24"/>
          <w:szCs w:val="24"/>
          <w:lang w:eastAsia="zh-CN"/>
        </w:rPr>
      </w:pPr>
      <w:r w:rsidRPr="00D24559">
        <w:rPr>
          <w:rFonts w:ascii="Arial" w:eastAsia="Times New Roman" w:hAnsi="Arial" w:cs="Arial"/>
          <w:sz w:val="24"/>
          <w:szCs w:val="24"/>
          <w:lang w:eastAsia="zh-CN"/>
        </w:rPr>
        <w:lastRenderedPageBreak/>
        <w:t xml:space="preserve">Байгууллагын архивын үйл ажиллагааг төлөвлөгөөний дагуу зохион байгуулж, 2024 онд хөтлөгдсөн баримт бичиг, материалуудыг холбогдох  хугацаанд нь хүлээн авч, </w:t>
      </w:r>
      <w:r w:rsidR="003A210B" w:rsidRPr="00D24559">
        <w:rPr>
          <w:rFonts w:ascii="Arial" w:eastAsia="Times New Roman" w:hAnsi="Arial" w:cs="Arial"/>
          <w:sz w:val="24"/>
          <w:szCs w:val="24"/>
          <w:lang w:eastAsia="zh-CN"/>
        </w:rPr>
        <w:t>баримт бичиг тус бүрт шинэчлэгдсэн нийтлэг журмын дагуу бүртгэл үүсгэж, индексжүүлэн, хадгалах хугацаагаар ангилан бүртгэлжү</w:t>
      </w:r>
      <w:r w:rsidR="003A210B">
        <w:rPr>
          <w:rFonts w:ascii="Arial" w:eastAsia="Times New Roman" w:hAnsi="Arial" w:cs="Arial"/>
          <w:sz w:val="24"/>
          <w:szCs w:val="24"/>
          <w:lang w:eastAsia="zh-CN"/>
        </w:rPr>
        <w:t>үлж, архивын бүрдүүлэлтийг</w:t>
      </w:r>
      <w:r w:rsidR="003A210B" w:rsidRPr="00D24559">
        <w:rPr>
          <w:rFonts w:ascii="Arial" w:eastAsia="Times New Roman" w:hAnsi="Arial" w:cs="Arial"/>
          <w:sz w:val="24"/>
          <w:szCs w:val="24"/>
          <w:lang w:eastAsia="zh-CN"/>
        </w:rPr>
        <w:t xml:space="preserve"> цахим болон цаасан хэлбэрээр</w:t>
      </w:r>
      <w:r w:rsidR="003A210B">
        <w:rPr>
          <w:rFonts w:ascii="Arial" w:eastAsia="Times New Roman" w:hAnsi="Arial" w:cs="Arial"/>
          <w:sz w:val="24"/>
          <w:szCs w:val="24"/>
          <w:lang w:eastAsia="zh-CN"/>
        </w:rPr>
        <w:t xml:space="preserve"> хийсэн.</w:t>
      </w:r>
      <w:r w:rsidR="003A210B" w:rsidRPr="00D24559">
        <w:rPr>
          <w:rFonts w:ascii="Arial" w:eastAsia="Times New Roman" w:hAnsi="Arial" w:cs="Arial"/>
          <w:sz w:val="24"/>
          <w:szCs w:val="24"/>
          <w:lang w:eastAsia="zh-CN"/>
        </w:rPr>
        <w:t xml:space="preserve"> </w:t>
      </w:r>
    </w:p>
    <w:p w14:paraId="4938CC73" w14:textId="4B92A8CE" w:rsidR="004C5E8E" w:rsidRPr="00D24559" w:rsidRDefault="00787DED" w:rsidP="008766BD">
      <w:pPr>
        <w:spacing w:line="240" w:lineRule="auto"/>
        <w:ind w:firstLine="720"/>
        <w:jc w:val="both"/>
        <w:rPr>
          <w:rFonts w:ascii="Arial" w:eastAsia="Times New Roman" w:hAnsi="Arial" w:cs="Arial"/>
          <w:sz w:val="24"/>
          <w:szCs w:val="24"/>
          <w:lang w:eastAsia="zh-CN"/>
        </w:rPr>
      </w:pPr>
      <w:r>
        <w:rPr>
          <w:rFonts w:ascii="Arial" w:eastAsia="Times New Roman" w:hAnsi="Arial" w:cs="Arial"/>
          <w:sz w:val="24"/>
          <w:szCs w:val="24"/>
          <w:lang w:eastAsia="zh-CN"/>
        </w:rPr>
        <w:t>Б</w:t>
      </w:r>
      <w:r w:rsidR="004C5E8E" w:rsidRPr="00D24559">
        <w:rPr>
          <w:rFonts w:ascii="Arial" w:eastAsia="Times New Roman" w:hAnsi="Arial" w:cs="Arial"/>
          <w:sz w:val="24"/>
          <w:szCs w:val="24"/>
          <w:lang w:eastAsia="zh-CN"/>
        </w:rPr>
        <w:t>айгууллагын албан хэрэг хөтлөлтийн үйл ажиллагаа</w:t>
      </w:r>
      <w:r w:rsidR="00611210">
        <w:rPr>
          <w:rFonts w:ascii="Arial" w:eastAsia="Times New Roman" w:hAnsi="Arial" w:cs="Arial"/>
          <w:sz w:val="24"/>
          <w:szCs w:val="24"/>
          <w:lang w:eastAsia="zh-CN"/>
        </w:rPr>
        <w:t xml:space="preserve">г стандартын дагуу цахимжуулах, ил </w:t>
      </w:r>
      <w:r w:rsidR="004C5E8E" w:rsidRPr="00D24559">
        <w:rPr>
          <w:rFonts w:ascii="Arial" w:eastAsia="Times New Roman" w:hAnsi="Arial" w:cs="Arial"/>
          <w:sz w:val="24"/>
          <w:szCs w:val="24"/>
          <w:lang w:eastAsia="zh-CN"/>
        </w:rPr>
        <w:t>тод, хян</w:t>
      </w:r>
      <w:r>
        <w:rPr>
          <w:rFonts w:ascii="Arial" w:eastAsia="Times New Roman" w:hAnsi="Arial" w:cs="Arial"/>
          <w:sz w:val="24"/>
          <w:szCs w:val="24"/>
          <w:lang w:eastAsia="zh-CN"/>
        </w:rPr>
        <w:t xml:space="preserve">алттай байдлыг хангах зорилгоор </w:t>
      </w:r>
      <w:r w:rsidRPr="00D24559">
        <w:rPr>
          <w:rFonts w:ascii="Arial" w:eastAsia="Times New Roman" w:hAnsi="Arial" w:cs="Arial"/>
          <w:sz w:val="24"/>
          <w:szCs w:val="24"/>
          <w:lang w:eastAsia="zh-CN"/>
        </w:rPr>
        <w:t xml:space="preserve">https://erp.e-mongolia.mn/home </w:t>
      </w:r>
      <w:r w:rsidR="004C5E8E" w:rsidRPr="00D24559">
        <w:rPr>
          <w:rFonts w:ascii="Arial" w:eastAsia="Times New Roman" w:hAnsi="Arial" w:cs="Arial"/>
          <w:sz w:val="24"/>
          <w:szCs w:val="24"/>
          <w:lang w:eastAsia="zh-CN"/>
        </w:rPr>
        <w:t>цахим системийг ашиглан бичиг баримтыг бүртгэх, шийдвэрлэх, дамжуулах, хариу өгөх, бүх албан бичгийн хөдөлгөөнийг системд цаг хугацааны тэмдэглэгээтэйгээр бүртгэж</w:t>
      </w:r>
      <w:r>
        <w:rPr>
          <w:rFonts w:ascii="Arial" w:eastAsia="Times New Roman" w:hAnsi="Arial" w:cs="Arial"/>
          <w:sz w:val="24"/>
          <w:szCs w:val="24"/>
          <w:lang w:eastAsia="zh-CN"/>
        </w:rPr>
        <w:t xml:space="preserve"> байна. </w:t>
      </w:r>
      <w:r w:rsidR="004C5E8E" w:rsidRPr="00D24559">
        <w:rPr>
          <w:rFonts w:ascii="Arial" w:eastAsia="Times New Roman" w:hAnsi="Arial" w:cs="Arial"/>
          <w:sz w:val="24"/>
          <w:szCs w:val="24"/>
          <w:lang w:eastAsia="zh-CN"/>
        </w:rPr>
        <w:t>2025 оны 1 дүгээр улиралд ир</w:t>
      </w:r>
      <w:r w:rsidR="00611210">
        <w:rPr>
          <w:rFonts w:ascii="Arial" w:eastAsia="Times New Roman" w:hAnsi="Arial" w:cs="Arial"/>
          <w:sz w:val="24"/>
          <w:szCs w:val="24"/>
          <w:lang w:eastAsia="zh-CN"/>
        </w:rPr>
        <w:t xml:space="preserve">сэн бичиг-34, явсан бичиг- 88, </w:t>
      </w:r>
      <w:r w:rsidR="00C4662F">
        <w:rPr>
          <w:rFonts w:ascii="Arial" w:eastAsia="Times New Roman" w:hAnsi="Arial" w:cs="Arial"/>
          <w:sz w:val="24"/>
          <w:szCs w:val="24"/>
          <w:lang w:eastAsia="zh-CN"/>
        </w:rPr>
        <w:t xml:space="preserve">ажилтан, албан хаагчдын </w:t>
      </w:r>
      <w:r w:rsidR="00611210" w:rsidRPr="00C4662F">
        <w:rPr>
          <w:rFonts w:ascii="Arial" w:eastAsia="Times New Roman" w:hAnsi="Arial" w:cs="Arial"/>
          <w:sz w:val="24"/>
          <w:szCs w:val="24"/>
          <w:lang w:eastAsia="zh-CN"/>
        </w:rPr>
        <w:t>ө</w:t>
      </w:r>
      <w:r w:rsidR="004C5E8E" w:rsidRPr="00C4662F">
        <w:rPr>
          <w:rFonts w:ascii="Arial" w:eastAsia="Times New Roman" w:hAnsi="Arial" w:cs="Arial"/>
          <w:sz w:val="24"/>
          <w:szCs w:val="24"/>
          <w:lang w:eastAsia="zh-CN"/>
        </w:rPr>
        <w:t>ргөдөл</w:t>
      </w:r>
      <w:r w:rsidR="004C5E8E" w:rsidRPr="00D24559">
        <w:rPr>
          <w:rFonts w:ascii="Arial" w:eastAsia="Times New Roman" w:hAnsi="Arial" w:cs="Arial"/>
          <w:sz w:val="24"/>
          <w:szCs w:val="24"/>
          <w:lang w:eastAsia="zh-CN"/>
        </w:rPr>
        <w:t>- 59 байна</w:t>
      </w:r>
      <w:r w:rsidR="004C5E8E" w:rsidRPr="00C4662F">
        <w:rPr>
          <w:rFonts w:ascii="Arial" w:eastAsia="Times New Roman" w:hAnsi="Arial" w:cs="Arial"/>
          <w:sz w:val="24"/>
          <w:szCs w:val="24"/>
          <w:lang w:eastAsia="zh-CN"/>
        </w:rPr>
        <w:t>.</w:t>
      </w:r>
      <w:r w:rsidR="003E2CE4" w:rsidRPr="00C4662F">
        <w:rPr>
          <w:rFonts w:ascii="Arial" w:eastAsia="Times New Roman" w:hAnsi="Arial" w:cs="Arial"/>
          <w:sz w:val="24"/>
          <w:szCs w:val="24"/>
          <w:lang w:eastAsia="zh-CN"/>
        </w:rPr>
        <w:t xml:space="preserve"> А</w:t>
      </w:r>
      <w:r w:rsidR="00C4662F">
        <w:rPr>
          <w:rFonts w:ascii="Arial" w:eastAsia="Times New Roman" w:hAnsi="Arial" w:cs="Arial"/>
          <w:sz w:val="24"/>
          <w:szCs w:val="24"/>
          <w:lang w:eastAsia="zh-CN"/>
        </w:rPr>
        <w:t xml:space="preserve"> тушаал 18, </w:t>
      </w:r>
      <w:r w:rsidR="003E2CE4" w:rsidRPr="00C4662F">
        <w:rPr>
          <w:rFonts w:ascii="Arial" w:eastAsia="Times New Roman" w:hAnsi="Arial" w:cs="Arial"/>
          <w:sz w:val="24"/>
          <w:szCs w:val="24"/>
          <w:lang w:eastAsia="zh-CN"/>
        </w:rPr>
        <w:t>Б тушаал</w:t>
      </w:r>
      <w:r w:rsidR="00C4662F">
        <w:rPr>
          <w:rFonts w:ascii="Arial" w:eastAsia="Times New Roman" w:hAnsi="Arial" w:cs="Arial"/>
          <w:sz w:val="24"/>
          <w:szCs w:val="24"/>
          <w:lang w:eastAsia="zh-CN"/>
        </w:rPr>
        <w:t xml:space="preserve"> 63 гарсан байна.</w:t>
      </w:r>
    </w:p>
    <w:p w14:paraId="75A12138" w14:textId="77777777" w:rsidR="00BC746C" w:rsidRPr="00D24559" w:rsidRDefault="00BC746C" w:rsidP="008766BD">
      <w:pPr>
        <w:spacing w:line="240" w:lineRule="auto"/>
        <w:ind w:firstLine="720"/>
        <w:jc w:val="both"/>
        <w:rPr>
          <w:rFonts w:ascii="Arial" w:eastAsia="Times New Roman" w:hAnsi="Arial"/>
          <w:sz w:val="24"/>
          <w:szCs w:val="24"/>
          <w:lang w:eastAsia="zh-CN" w:bidi="mn-Mong-MN"/>
        </w:rPr>
      </w:pPr>
      <w:r w:rsidRPr="00D24559">
        <w:rPr>
          <w:rFonts w:ascii="Arial" w:eastAsia="Times New Roman" w:hAnsi="Arial"/>
          <w:sz w:val="24"/>
          <w:szCs w:val="24"/>
          <w:lang w:eastAsia="zh-CN" w:bidi="mn-Mong-MN"/>
        </w:rPr>
        <w:t>Ажилчдын эрх ашгийг хамгаалах, хөдөлмөрийн нөхцөлийг сайжруулах, нийгмийн баталгааг хангах зорилгоор байгууллага болон ажилчдын үйлдвэрчний эвлэлийн хорооны хооронд 2024–2026 онд хэрэгжүүлэх Хамтын гэрээнд оруулсан нэмэлт, өөрчлөлтийг талууд зөвшилцөн, санал нэгдэж албан ёсоор баталсан.</w:t>
      </w:r>
    </w:p>
    <w:p w14:paraId="577EEF7D" w14:textId="2570792A" w:rsidR="00C32428" w:rsidRPr="00D24559" w:rsidRDefault="00BC746C" w:rsidP="008766BD">
      <w:pPr>
        <w:spacing w:line="240" w:lineRule="auto"/>
        <w:ind w:firstLine="720"/>
        <w:jc w:val="both"/>
        <w:rPr>
          <w:rFonts w:ascii="Arial" w:eastAsia="Times New Roman" w:hAnsi="Arial"/>
          <w:sz w:val="24"/>
          <w:szCs w:val="24"/>
          <w:lang w:eastAsia="zh-CN" w:bidi="mn-Mong-MN"/>
        </w:rPr>
      </w:pPr>
      <w:r w:rsidRPr="00D24559">
        <w:rPr>
          <w:rFonts w:ascii="Arial" w:eastAsia="Times New Roman" w:hAnsi="Arial" w:cs="Arial"/>
          <w:sz w:val="24"/>
          <w:szCs w:val="24"/>
          <w:lang w:eastAsia="zh-CN"/>
        </w:rPr>
        <w:t xml:space="preserve"> </w:t>
      </w:r>
      <w:r w:rsidR="007B48F2" w:rsidRPr="00D24559">
        <w:rPr>
          <w:rFonts w:ascii="Arial" w:eastAsia="Times New Roman" w:hAnsi="Arial" w:cs="Arial"/>
          <w:sz w:val="24"/>
          <w:szCs w:val="24"/>
          <w:lang w:eastAsia="zh-CN"/>
        </w:rPr>
        <w:t>“Радио телевизийн үндэсний сүлжээ” улсын төсөвт үйлдвэрийн газраас т</w:t>
      </w:r>
      <w:r>
        <w:rPr>
          <w:rFonts w:ascii="Arial" w:eastAsia="Times New Roman" w:hAnsi="Arial" w:cs="Arial"/>
          <w:sz w:val="24"/>
          <w:szCs w:val="24"/>
          <w:lang w:eastAsia="zh-CN"/>
        </w:rPr>
        <w:t xml:space="preserve">этгэвэр тогтоолгосон </w:t>
      </w:r>
      <w:r w:rsidR="007B48F2" w:rsidRPr="00D24559">
        <w:rPr>
          <w:rFonts w:ascii="Arial" w:eastAsia="Times New Roman" w:hAnsi="Arial" w:cs="Arial"/>
          <w:sz w:val="24"/>
          <w:szCs w:val="24"/>
          <w:lang w:eastAsia="zh-CN"/>
        </w:rPr>
        <w:t>ахмад настны эрхийг хангах, амьжиргаа, хөгжил оролцоог дэмжих, нийгмийн үйлчилгээ авах боломжийг нэмэгдүүлэх ажл</w:t>
      </w:r>
      <w:r>
        <w:rPr>
          <w:rFonts w:ascii="Arial" w:eastAsia="Times New Roman" w:hAnsi="Arial" w:cs="Arial"/>
          <w:sz w:val="24"/>
          <w:szCs w:val="24"/>
          <w:lang w:eastAsia="zh-CN"/>
        </w:rPr>
        <w:t>ын хүрээнд хамтран ажиллахаар "</w:t>
      </w:r>
      <w:r w:rsidR="007B48F2" w:rsidRPr="00D24559">
        <w:rPr>
          <w:rFonts w:ascii="Arial" w:eastAsia="Times New Roman" w:hAnsi="Arial" w:cs="Arial"/>
          <w:sz w:val="24"/>
          <w:szCs w:val="24"/>
          <w:lang w:eastAsia="zh-CN"/>
        </w:rPr>
        <w:t>Р</w:t>
      </w:r>
      <w:r>
        <w:rPr>
          <w:rFonts w:ascii="Arial" w:eastAsia="Times New Roman" w:hAnsi="Arial" w:cs="Arial"/>
          <w:sz w:val="24"/>
          <w:szCs w:val="24"/>
          <w:lang w:eastAsia="zh-CN"/>
        </w:rPr>
        <w:t>адио телевизийн үндэсний сүлжээ</w:t>
      </w:r>
      <w:r w:rsidR="007B48F2" w:rsidRPr="00D24559">
        <w:rPr>
          <w:rFonts w:ascii="Arial" w:eastAsia="Times New Roman" w:hAnsi="Arial" w:cs="Arial"/>
          <w:sz w:val="24"/>
          <w:szCs w:val="24"/>
          <w:lang w:eastAsia="zh-CN"/>
        </w:rPr>
        <w:t>" УТҮГ-ын</w:t>
      </w:r>
      <w:r w:rsidR="007B48F2" w:rsidRPr="00D24559">
        <w:rPr>
          <w:rFonts w:ascii="Arial" w:eastAsia="Times New Roman" w:hAnsi="Arial" w:cs="Mongolian Baiti"/>
          <w:sz w:val="24"/>
          <w:szCs w:val="24"/>
          <w:cs/>
          <w:lang w:eastAsia="zh-CN"/>
        </w:rPr>
        <w:t xml:space="preserve"> </w:t>
      </w:r>
      <w:r w:rsidR="007B48F2" w:rsidRPr="00D24559">
        <w:rPr>
          <w:rFonts w:ascii="Arial" w:eastAsia="Times New Roman" w:hAnsi="Arial" w:cs="Mongolian Baiti"/>
          <w:sz w:val="24"/>
          <w:szCs w:val="24"/>
          <w:lang w:eastAsia="zh-CN"/>
        </w:rPr>
        <w:t>“</w:t>
      </w:r>
      <w:r w:rsidR="007B48F2" w:rsidRPr="00D24559">
        <w:rPr>
          <w:rFonts w:ascii="Arial" w:eastAsia="Times New Roman" w:hAnsi="Arial" w:cs="Arial"/>
          <w:sz w:val="24"/>
          <w:szCs w:val="24"/>
          <w:lang w:eastAsia="zh-CN"/>
        </w:rPr>
        <w:t>Ахмадын хороо” ГҮТББ-ын удирдах зөвлөлийн дарга Т.Гантөмөртэй гарын үсэг зуралц</w:t>
      </w:r>
      <w:r w:rsidR="00C32428" w:rsidRPr="00D24559">
        <w:rPr>
          <w:rFonts w:ascii="Arial" w:eastAsia="Times New Roman" w:hAnsi="Arial"/>
          <w:sz w:val="24"/>
          <w:szCs w:val="24"/>
          <w:lang w:eastAsia="zh-CN" w:bidi="mn-Mong-MN"/>
        </w:rPr>
        <w:t xml:space="preserve">сан. </w:t>
      </w:r>
    </w:p>
    <w:p w14:paraId="17D721E2" w14:textId="4776254C" w:rsidR="00C32428" w:rsidRPr="00D24559" w:rsidRDefault="00BC746C" w:rsidP="008766BD">
      <w:pPr>
        <w:spacing w:line="240" w:lineRule="auto"/>
        <w:jc w:val="both"/>
        <w:rPr>
          <w:rFonts w:ascii="Arial" w:eastAsia="Times New Roman" w:hAnsi="Arial"/>
          <w:sz w:val="24"/>
          <w:szCs w:val="24"/>
          <w:lang w:eastAsia="zh-CN" w:bidi="mn-Mong-MN"/>
        </w:rPr>
      </w:pPr>
      <w:r>
        <w:rPr>
          <w:rFonts w:ascii="Arial" w:eastAsia="Times New Roman" w:hAnsi="Arial"/>
          <w:sz w:val="24"/>
          <w:szCs w:val="24"/>
          <w:lang w:eastAsia="zh-CN" w:bidi="mn-Mong-MN"/>
        </w:rPr>
        <w:t xml:space="preserve">          </w:t>
      </w:r>
      <w:r w:rsidR="00C32428" w:rsidRPr="00D24559">
        <w:rPr>
          <w:noProof/>
          <w:lang w:val="en-GB" w:eastAsia="en-GB" w:bidi="ar-SA"/>
        </w:rPr>
        <w:drawing>
          <wp:inline distT="0" distB="0" distL="0" distR="0" wp14:anchorId="5BCA4B6F" wp14:editId="7FA2D32E">
            <wp:extent cx="2466975" cy="2103628"/>
            <wp:effectExtent l="0" t="0" r="0" b="0"/>
            <wp:docPr id="1801556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56847" name=""/>
                    <pic:cNvPicPr/>
                  </pic:nvPicPr>
                  <pic:blipFill>
                    <a:blip r:embed="rId28"/>
                    <a:stretch>
                      <a:fillRect/>
                    </a:stretch>
                  </pic:blipFill>
                  <pic:spPr>
                    <a:xfrm flipH="1">
                      <a:off x="0" y="0"/>
                      <a:ext cx="2483635" cy="2117834"/>
                    </a:xfrm>
                    <a:prstGeom prst="rect">
                      <a:avLst/>
                    </a:prstGeom>
                  </pic:spPr>
                </pic:pic>
              </a:graphicData>
            </a:graphic>
          </wp:inline>
        </w:drawing>
      </w:r>
      <w:r w:rsidR="00C32428" w:rsidRPr="00D24559">
        <w:rPr>
          <w:rFonts w:ascii="Arial" w:eastAsia="Times New Roman" w:hAnsi="Arial"/>
          <w:sz w:val="24"/>
          <w:szCs w:val="24"/>
          <w:lang w:eastAsia="zh-CN" w:bidi="mn-Mong-MN"/>
        </w:rPr>
        <w:t xml:space="preserve">       </w:t>
      </w:r>
      <w:r w:rsidR="00C32428" w:rsidRPr="00D24559">
        <w:rPr>
          <w:noProof/>
          <w:lang w:val="en-GB" w:eastAsia="en-GB" w:bidi="ar-SA"/>
        </w:rPr>
        <w:drawing>
          <wp:inline distT="0" distB="0" distL="0" distR="0" wp14:anchorId="34171C24" wp14:editId="35C0FB51">
            <wp:extent cx="2426274" cy="2105025"/>
            <wp:effectExtent l="0" t="0" r="0" b="0"/>
            <wp:docPr id="2113895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895716" name=""/>
                    <pic:cNvPicPr/>
                  </pic:nvPicPr>
                  <pic:blipFill>
                    <a:blip r:embed="rId29"/>
                    <a:stretch>
                      <a:fillRect/>
                    </a:stretch>
                  </pic:blipFill>
                  <pic:spPr>
                    <a:xfrm>
                      <a:off x="0" y="0"/>
                      <a:ext cx="2429088" cy="2107466"/>
                    </a:xfrm>
                    <a:prstGeom prst="rect">
                      <a:avLst/>
                    </a:prstGeom>
                  </pic:spPr>
                </pic:pic>
              </a:graphicData>
            </a:graphic>
          </wp:inline>
        </w:drawing>
      </w:r>
    </w:p>
    <w:p w14:paraId="6F68FD60" w14:textId="72DED72B" w:rsidR="00DC7A8B" w:rsidRDefault="00DC7A8B" w:rsidP="008766BD">
      <w:pPr>
        <w:spacing w:line="240" w:lineRule="auto"/>
        <w:jc w:val="both"/>
        <w:rPr>
          <w:rFonts w:ascii="Arial" w:eastAsia="Times New Roman" w:hAnsi="Arial"/>
          <w:sz w:val="24"/>
          <w:szCs w:val="24"/>
          <w:lang w:eastAsia="zh-CN" w:bidi="mn-Mong-MN"/>
        </w:rPr>
      </w:pPr>
      <w:r>
        <w:rPr>
          <w:rFonts w:ascii="Arial" w:eastAsia="Times New Roman" w:hAnsi="Arial"/>
          <w:sz w:val="24"/>
          <w:szCs w:val="24"/>
          <w:lang w:eastAsia="zh-CN" w:bidi="mn-Mong-MN"/>
        </w:rPr>
        <w:tab/>
      </w:r>
      <w:r w:rsidRPr="003E2CE4">
        <w:rPr>
          <w:rFonts w:ascii="Arial" w:eastAsia="Times New Roman" w:hAnsi="Arial"/>
          <w:sz w:val="24"/>
          <w:szCs w:val="24"/>
          <w:lang w:eastAsia="zh-CN" w:bidi="mn-Mong-MN"/>
        </w:rPr>
        <w:t>Байгууллагын нэр хүнд, бүтээмжийг нэмэгдүүлэх, албан хаагчдын хөдөлмөр зүтгэлийг үнэлэх, урамшуулах зорилгоор төрийн болон салбарын шагналд</w:t>
      </w:r>
      <w:r w:rsidR="00D67B07" w:rsidRPr="003E2CE4">
        <w:rPr>
          <w:rFonts w:ascii="Arial" w:eastAsia="Times New Roman" w:hAnsi="Arial"/>
          <w:sz w:val="24"/>
          <w:szCs w:val="24"/>
          <w:lang w:eastAsia="zh-CN" w:bidi="mn-Mong-MN"/>
        </w:rPr>
        <w:t xml:space="preserve"> </w:t>
      </w:r>
      <w:r w:rsidR="00C4662F">
        <w:rPr>
          <w:rFonts w:ascii="Arial" w:eastAsia="Times New Roman" w:hAnsi="Arial"/>
          <w:sz w:val="24"/>
          <w:szCs w:val="24"/>
          <w:lang w:eastAsia="zh-CN" w:bidi="mn-Mong-MN"/>
        </w:rPr>
        <w:t>25</w:t>
      </w:r>
      <w:r w:rsidR="003E2CE4">
        <w:rPr>
          <w:rFonts w:ascii="Arial" w:eastAsia="Times New Roman" w:hAnsi="Arial"/>
          <w:sz w:val="24"/>
          <w:szCs w:val="24"/>
          <w:lang w:eastAsia="zh-CN" w:bidi="mn-Mong-MN"/>
        </w:rPr>
        <w:t xml:space="preserve"> албан хаагчдын </w:t>
      </w:r>
      <w:r w:rsidRPr="003E2CE4">
        <w:rPr>
          <w:rFonts w:ascii="Arial" w:eastAsia="Times New Roman" w:hAnsi="Arial"/>
          <w:sz w:val="24"/>
          <w:szCs w:val="24"/>
          <w:lang w:eastAsia="zh-CN" w:bidi="mn-Mong-MN"/>
        </w:rPr>
        <w:t>нэр</w:t>
      </w:r>
      <w:r w:rsidR="004449F2">
        <w:rPr>
          <w:rFonts w:ascii="Arial" w:eastAsia="Times New Roman" w:hAnsi="Arial"/>
          <w:sz w:val="24"/>
          <w:szCs w:val="24"/>
          <w:lang w:eastAsia="zh-CN" w:bidi="mn-Mong-MN"/>
        </w:rPr>
        <w:t>ийг</w:t>
      </w:r>
      <w:r w:rsidRPr="003E2CE4">
        <w:rPr>
          <w:rFonts w:ascii="Arial" w:eastAsia="Times New Roman" w:hAnsi="Arial"/>
          <w:sz w:val="24"/>
          <w:szCs w:val="24"/>
          <w:lang w:eastAsia="zh-CN" w:bidi="mn-Mong-MN"/>
        </w:rPr>
        <w:t xml:space="preserve"> дэвшүүл</w:t>
      </w:r>
      <w:r w:rsidR="004449F2">
        <w:rPr>
          <w:rFonts w:ascii="Arial" w:eastAsia="Times New Roman" w:hAnsi="Arial"/>
          <w:sz w:val="24"/>
          <w:szCs w:val="24"/>
          <w:lang w:eastAsia="zh-CN" w:bidi="mn-Mong-MN"/>
        </w:rPr>
        <w:t xml:space="preserve">эн, </w:t>
      </w:r>
      <w:r w:rsidR="004449F2" w:rsidRPr="003E2CE4">
        <w:rPr>
          <w:rFonts w:ascii="Arial" w:eastAsia="Times New Roman" w:hAnsi="Arial"/>
          <w:sz w:val="24"/>
          <w:szCs w:val="24"/>
          <w:lang w:eastAsia="zh-CN" w:bidi="mn-Mong-MN"/>
        </w:rPr>
        <w:t xml:space="preserve">материалуудыг холбогдох дээд шатны байгууллагуудад </w:t>
      </w:r>
      <w:r w:rsidR="004449F2" w:rsidRPr="00C4662F">
        <w:rPr>
          <w:rFonts w:ascii="Arial" w:eastAsia="Times New Roman" w:hAnsi="Arial"/>
          <w:sz w:val="24"/>
          <w:szCs w:val="24"/>
          <w:lang w:eastAsia="zh-CN" w:bidi="mn-Mong-MN"/>
        </w:rPr>
        <w:t>хүргүүл</w:t>
      </w:r>
      <w:r w:rsidR="00C4662F">
        <w:rPr>
          <w:rFonts w:ascii="Arial" w:eastAsia="Times New Roman" w:hAnsi="Arial"/>
          <w:sz w:val="24"/>
          <w:szCs w:val="24"/>
          <w:lang w:eastAsia="zh-CN" w:bidi="mn-Mong-MN"/>
        </w:rPr>
        <w:t>ээд байна.</w:t>
      </w:r>
    </w:p>
    <w:p w14:paraId="3CAB5E60" w14:textId="315A1ECD" w:rsidR="007906A9" w:rsidRDefault="007906A9" w:rsidP="007906A9">
      <w:pPr>
        <w:spacing w:after="240" w:line="240" w:lineRule="auto"/>
        <w:ind w:firstLine="720"/>
        <w:jc w:val="both"/>
        <w:rPr>
          <w:rFonts w:ascii="Arial" w:hAnsi="Arial" w:cs="Arial"/>
          <w:color w:val="000000"/>
          <w:sz w:val="24"/>
          <w:szCs w:val="24"/>
        </w:rPr>
      </w:pPr>
      <w:r w:rsidRPr="000B20B4">
        <w:rPr>
          <w:rFonts w:ascii="Arial" w:hAnsi="Arial" w:cs="Arial"/>
          <w:color w:val="000000"/>
          <w:sz w:val="24"/>
          <w:szCs w:val="24"/>
        </w:rPr>
        <w:t xml:space="preserve">Шуурхай удирдлагын </w:t>
      </w:r>
      <w:r>
        <w:rPr>
          <w:rFonts w:ascii="Arial" w:hAnsi="Arial" w:cs="Arial"/>
          <w:color w:val="000000"/>
          <w:sz w:val="24"/>
          <w:szCs w:val="24"/>
        </w:rPr>
        <w:t xml:space="preserve">албаны </w:t>
      </w:r>
      <w:r w:rsidRPr="000B20B4">
        <w:rPr>
          <w:rFonts w:ascii="Arial" w:hAnsi="Arial" w:cs="Arial"/>
          <w:color w:val="000000"/>
          <w:sz w:val="24"/>
          <w:szCs w:val="24"/>
        </w:rPr>
        <w:t>202</w:t>
      </w:r>
      <w:r>
        <w:rPr>
          <w:rFonts w:ascii="Arial" w:hAnsi="Arial" w:cs="Arial"/>
          <w:color w:val="000000"/>
          <w:sz w:val="24"/>
          <w:szCs w:val="24"/>
        </w:rPr>
        <w:t xml:space="preserve">4 оны сүлжээний чанарын мэдээний тайланд </w:t>
      </w:r>
      <w:r w:rsidRPr="000B20B4">
        <w:rPr>
          <w:rFonts w:ascii="Arial" w:hAnsi="Arial" w:cs="Arial"/>
          <w:color w:val="000000"/>
          <w:sz w:val="24"/>
          <w:szCs w:val="24"/>
        </w:rPr>
        <w:t xml:space="preserve"> </w:t>
      </w:r>
      <w:r>
        <w:rPr>
          <w:rFonts w:ascii="Arial" w:hAnsi="Arial" w:cs="Arial"/>
          <w:color w:val="000000"/>
          <w:sz w:val="24"/>
          <w:szCs w:val="24"/>
        </w:rPr>
        <w:t xml:space="preserve">хяналт-шинжилгээ, үнэлгээ </w:t>
      </w:r>
      <w:r w:rsidRPr="000B20B4">
        <w:rPr>
          <w:rFonts w:ascii="Arial" w:hAnsi="Arial" w:cs="Arial"/>
          <w:color w:val="000000"/>
          <w:sz w:val="24"/>
          <w:szCs w:val="24"/>
        </w:rPr>
        <w:t xml:space="preserve">хийж </w:t>
      </w:r>
      <w:r>
        <w:rPr>
          <w:rFonts w:ascii="Arial" w:hAnsi="Arial" w:cs="Arial"/>
          <w:color w:val="000000"/>
          <w:sz w:val="24"/>
          <w:szCs w:val="24"/>
        </w:rPr>
        <w:t xml:space="preserve">байгууллагын удирдлагад танилцуулан холбогдох газар, нэгжид тайлан, зөвлөмжийг хүргүүлсэн. </w:t>
      </w:r>
    </w:p>
    <w:p w14:paraId="155058E7" w14:textId="651A9F36" w:rsidR="007906A9" w:rsidRDefault="007906A9" w:rsidP="007906A9">
      <w:pPr>
        <w:spacing w:after="240" w:line="240" w:lineRule="auto"/>
        <w:ind w:firstLine="720"/>
        <w:jc w:val="both"/>
        <w:rPr>
          <w:rFonts w:ascii="Arial" w:hAnsi="Arial" w:cs="Arial"/>
          <w:color w:val="000000"/>
          <w:sz w:val="24"/>
          <w:szCs w:val="24"/>
        </w:rPr>
      </w:pPr>
      <w:r>
        <w:rPr>
          <w:rFonts w:ascii="Arial" w:hAnsi="Arial" w:cs="Arial"/>
          <w:sz w:val="24"/>
          <w:szCs w:val="24"/>
        </w:rPr>
        <w:t xml:space="preserve">Телевизийн төв станц болон Чингэлтэй сайтын үйл ажиллагаанд техникийн хяналт шалгалт хийж </w:t>
      </w:r>
      <w:r>
        <w:rPr>
          <w:rFonts w:ascii="Arial" w:hAnsi="Arial" w:cs="Arial"/>
          <w:color w:val="000000"/>
          <w:sz w:val="24"/>
          <w:szCs w:val="24"/>
        </w:rPr>
        <w:t xml:space="preserve">байгууллагын удирдлагад танилцуулан холбогдох нэгжид тайлан, зөвлөмжийг хүргүүлж ажиллалаа. </w:t>
      </w:r>
    </w:p>
    <w:p w14:paraId="22546093" w14:textId="77777777" w:rsidR="00C178B4" w:rsidRDefault="00C178B4" w:rsidP="007906A9">
      <w:pPr>
        <w:spacing w:after="240" w:line="240" w:lineRule="auto"/>
        <w:ind w:firstLine="720"/>
        <w:jc w:val="both"/>
        <w:rPr>
          <w:rFonts w:ascii="Arial" w:hAnsi="Arial" w:cs="Arial"/>
          <w:color w:val="000000"/>
          <w:sz w:val="24"/>
          <w:szCs w:val="24"/>
        </w:rPr>
      </w:pPr>
    </w:p>
    <w:p w14:paraId="7D98BAA1" w14:textId="77777777" w:rsidR="00C178B4" w:rsidRPr="00533F15" w:rsidRDefault="00C178B4" w:rsidP="007906A9">
      <w:pPr>
        <w:spacing w:after="240" w:line="240" w:lineRule="auto"/>
        <w:ind w:firstLine="720"/>
        <w:jc w:val="both"/>
        <w:rPr>
          <w:rFonts w:ascii="Arial" w:hAnsi="Arial" w:cs="Arial"/>
          <w:sz w:val="24"/>
          <w:szCs w:val="24"/>
        </w:rPr>
      </w:pPr>
    </w:p>
    <w:p w14:paraId="6DDEFEC4" w14:textId="1B4DD28D" w:rsidR="00785919" w:rsidRPr="00785919" w:rsidRDefault="00785919" w:rsidP="008766BD">
      <w:pPr>
        <w:pStyle w:val="ListParagraph"/>
        <w:numPr>
          <w:ilvl w:val="0"/>
          <w:numId w:val="7"/>
        </w:numPr>
        <w:spacing w:line="240" w:lineRule="auto"/>
        <w:ind w:left="357" w:hanging="357"/>
        <w:jc w:val="both"/>
        <w:rPr>
          <w:rFonts w:ascii="Arial" w:eastAsia="Times New Roman" w:hAnsi="Arial"/>
          <w:color w:val="4472C4" w:themeColor="accent1"/>
          <w:sz w:val="24"/>
          <w:szCs w:val="24"/>
          <w:lang w:eastAsia="zh-CN" w:bidi="mn-Mong-MN"/>
        </w:rPr>
      </w:pPr>
      <w:r w:rsidRPr="00785919">
        <w:rPr>
          <w:rFonts w:ascii="Arial" w:hAnsi="Arial" w:cs="Arial"/>
          <w:bCs/>
          <w:iCs/>
          <w:color w:val="4472C4" w:themeColor="accent1"/>
          <w:sz w:val="24"/>
          <w:szCs w:val="24"/>
        </w:rPr>
        <w:lastRenderedPageBreak/>
        <w:t>ТЕХНИКИЙН БОДЛОГО, ТӨЛӨВЛӨЛТИЙН ЧИГЛЭЛЭЭР</w:t>
      </w:r>
    </w:p>
    <w:p w14:paraId="20F6C168" w14:textId="15682D7D" w:rsidR="00785919" w:rsidRPr="001D7E0B" w:rsidRDefault="00785919" w:rsidP="008766BD">
      <w:pPr>
        <w:tabs>
          <w:tab w:val="left" w:pos="851"/>
        </w:tabs>
        <w:spacing w:line="240" w:lineRule="auto"/>
        <w:ind w:firstLine="567"/>
        <w:jc w:val="both"/>
        <w:rPr>
          <w:rFonts w:ascii="Arial" w:hAnsi="Arial" w:cs="Arial"/>
          <w:sz w:val="24"/>
          <w:szCs w:val="24"/>
        </w:rPr>
      </w:pPr>
      <w:r w:rsidRPr="001D7E0B">
        <w:rPr>
          <w:rFonts w:ascii="Arial" w:hAnsi="Arial" w:cs="Arial"/>
          <w:sz w:val="24"/>
          <w:szCs w:val="24"/>
        </w:rPr>
        <w:t>2025 онд хэрэгжүүлэхээр зорьж буй төслүүдийг Цахим хөгжил, инновац, харилцаа холбооны яамны санхүүжилтээр</w:t>
      </w:r>
      <w:r w:rsidR="00695390">
        <w:rPr>
          <w:rFonts w:ascii="Arial" w:hAnsi="Arial" w:cs="Arial"/>
          <w:sz w:val="24"/>
          <w:szCs w:val="24"/>
        </w:rPr>
        <w:t xml:space="preserve"> дэмжин шийдвэрлэж өгөх </w:t>
      </w:r>
      <w:r w:rsidRPr="001D7E0B">
        <w:rPr>
          <w:rFonts w:ascii="Arial" w:hAnsi="Arial" w:cs="Arial"/>
          <w:sz w:val="24"/>
          <w:szCs w:val="24"/>
        </w:rPr>
        <w:t xml:space="preserve">саналыг хүргүүлсэн. Үүнд: </w:t>
      </w:r>
    </w:p>
    <w:p w14:paraId="356688E0" w14:textId="77777777" w:rsidR="00785919" w:rsidRPr="00695390" w:rsidRDefault="00785919" w:rsidP="008766BD">
      <w:pPr>
        <w:pStyle w:val="ListParagraph"/>
        <w:numPr>
          <w:ilvl w:val="0"/>
          <w:numId w:val="8"/>
        </w:numPr>
        <w:tabs>
          <w:tab w:val="left" w:pos="851"/>
        </w:tabs>
        <w:spacing w:line="240" w:lineRule="auto"/>
        <w:jc w:val="both"/>
        <w:rPr>
          <w:rFonts w:ascii="Arial" w:hAnsi="Arial" w:cs="Arial"/>
          <w:sz w:val="24"/>
          <w:szCs w:val="24"/>
        </w:rPr>
      </w:pPr>
      <w:r w:rsidRPr="00695390">
        <w:rPr>
          <w:rFonts w:ascii="Arial" w:hAnsi="Arial" w:cs="Arial"/>
          <w:sz w:val="24"/>
          <w:szCs w:val="24"/>
        </w:rPr>
        <w:t xml:space="preserve">Олон улсын болон улсын чанартай А зэрэглэлийн авто зам дагуу тоон радио өргөн нэвтрүүлгийн тасралтгүй сүлжээ байгуулах; </w:t>
      </w:r>
    </w:p>
    <w:p w14:paraId="399DC7E7" w14:textId="77777777" w:rsidR="00785919" w:rsidRPr="00695390" w:rsidRDefault="00785919" w:rsidP="008766BD">
      <w:pPr>
        <w:pStyle w:val="ListParagraph"/>
        <w:numPr>
          <w:ilvl w:val="0"/>
          <w:numId w:val="8"/>
        </w:numPr>
        <w:tabs>
          <w:tab w:val="left" w:pos="851"/>
        </w:tabs>
        <w:spacing w:line="240" w:lineRule="auto"/>
        <w:jc w:val="both"/>
        <w:rPr>
          <w:rFonts w:ascii="Arial" w:hAnsi="Arial" w:cs="Arial"/>
          <w:sz w:val="24"/>
          <w:szCs w:val="24"/>
        </w:rPr>
      </w:pPr>
      <w:r w:rsidRPr="00695390">
        <w:rPr>
          <w:rFonts w:ascii="Arial" w:hAnsi="Arial" w:cs="Arial"/>
          <w:sz w:val="24"/>
          <w:szCs w:val="24"/>
        </w:rPr>
        <w:t xml:space="preserve">Монгол улсын радио өргөн нэвтрүүлгийн хэт богино долгионы ФМ станцын  хамрах хүрээг сайжруулах; </w:t>
      </w:r>
    </w:p>
    <w:p w14:paraId="750AAA2D" w14:textId="77777777" w:rsidR="00785919" w:rsidRPr="00695390" w:rsidRDefault="00785919" w:rsidP="008766BD">
      <w:pPr>
        <w:pStyle w:val="ListParagraph"/>
        <w:numPr>
          <w:ilvl w:val="0"/>
          <w:numId w:val="8"/>
        </w:numPr>
        <w:tabs>
          <w:tab w:val="left" w:pos="851"/>
        </w:tabs>
        <w:spacing w:line="240" w:lineRule="auto"/>
        <w:jc w:val="both"/>
        <w:rPr>
          <w:rFonts w:ascii="Arial" w:hAnsi="Arial" w:cs="Arial"/>
          <w:sz w:val="24"/>
          <w:szCs w:val="24"/>
        </w:rPr>
      </w:pPr>
      <w:r w:rsidRPr="00695390">
        <w:rPr>
          <w:rFonts w:ascii="Arial" w:hAnsi="Arial" w:cs="Arial"/>
          <w:sz w:val="24"/>
          <w:szCs w:val="24"/>
        </w:rPr>
        <w:t>Өмнөговь аймгийн Цогтцэций, Ханбогд болон Гурвантэс чиглэлийн автозам дагуу радио өргөн нэвтрүүлгийн тасралтгүй сүлжээг ФМ станц ашиглан байгуулах;</w:t>
      </w:r>
    </w:p>
    <w:p w14:paraId="352F8891" w14:textId="071F73FB" w:rsidR="00785919" w:rsidRPr="001D7E0B" w:rsidRDefault="00785919" w:rsidP="008766BD">
      <w:pPr>
        <w:tabs>
          <w:tab w:val="left" w:pos="851"/>
        </w:tabs>
        <w:spacing w:line="240" w:lineRule="auto"/>
        <w:ind w:firstLine="567"/>
        <w:jc w:val="both"/>
        <w:rPr>
          <w:rFonts w:ascii="Arial" w:hAnsi="Arial" w:cs="Arial"/>
          <w:sz w:val="24"/>
          <w:szCs w:val="24"/>
        </w:rPr>
      </w:pPr>
      <w:r w:rsidRPr="001D7E0B">
        <w:rPr>
          <w:rFonts w:ascii="Arial" w:hAnsi="Arial" w:cs="Arial"/>
          <w:sz w:val="24"/>
          <w:szCs w:val="24"/>
        </w:rPr>
        <w:t xml:space="preserve">Япон машинтай хэрэглэгчийн радио сонсох хэрэгцээг хангах, радио долгионы хамрах хүрээг нэмэгдүүлэх ажлын хүрээнд </w:t>
      </w:r>
      <w:r w:rsidR="00277EF3">
        <w:rPr>
          <w:rFonts w:ascii="Arial" w:hAnsi="Arial" w:cs="Arial"/>
          <w:sz w:val="24"/>
          <w:szCs w:val="24"/>
        </w:rPr>
        <w:t xml:space="preserve">Улаанбаатар хотод </w:t>
      </w:r>
      <w:r w:rsidRPr="00A70513">
        <w:rPr>
          <w:rFonts w:ascii="Arial" w:hAnsi="Arial" w:cs="Arial"/>
          <w:sz w:val="24"/>
          <w:szCs w:val="24"/>
        </w:rPr>
        <w:t>FM76.1, FM82.9 давтамж</w:t>
      </w:r>
      <w:r>
        <w:rPr>
          <w:rFonts w:ascii="Arial" w:hAnsi="Arial" w:cs="Arial"/>
          <w:sz w:val="24"/>
          <w:szCs w:val="24"/>
        </w:rPr>
        <w:t xml:space="preserve"> дээр МҮОНР болон Хөхтэнгэр радиогийн нэвтрүүлгийг цацаж эхэлсэн.</w:t>
      </w:r>
      <w:r w:rsidR="00277EF3">
        <w:rPr>
          <w:rFonts w:ascii="Arial" w:hAnsi="Arial" w:cs="Arial"/>
          <w:sz w:val="24"/>
          <w:szCs w:val="24"/>
        </w:rPr>
        <w:t xml:space="preserve"> Энэхүү боломжийг </w:t>
      </w:r>
      <w:r w:rsidR="00277EF3" w:rsidRPr="001D7E0B">
        <w:rPr>
          <w:rFonts w:ascii="Arial" w:hAnsi="Arial" w:cs="Arial"/>
          <w:color w:val="000000" w:themeColor="text1"/>
          <w:sz w:val="24"/>
          <w:szCs w:val="24"/>
        </w:rPr>
        <w:t xml:space="preserve">Монгол орон даяар </w:t>
      </w:r>
      <w:r w:rsidR="00277EF3">
        <w:rPr>
          <w:rFonts w:ascii="Arial" w:hAnsi="Arial" w:cs="Arial"/>
          <w:color w:val="000000" w:themeColor="text1"/>
          <w:sz w:val="24"/>
          <w:szCs w:val="24"/>
        </w:rPr>
        <w:t>бүрдүүлж өгөх</w:t>
      </w:r>
      <w:r w:rsidR="00277EF3" w:rsidRPr="001D7E0B">
        <w:rPr>
          <w:rFonts w:ascii="Arial" w:hAnsi="Arial" w:cs="Arial"/>
          <w:color w:val="000000" w:themeColor="text1"/>
          <w:sz w:val="24"/>
          <w:szCs w:val="24"/>
        </w:rPr>
        <w:t xml:space="preserve"> зорилгоор</w:t>
      </w:r>
      <w:r w:rsidR="00277EF3">
        <w:rPr>
          <w:rFonts w:ascii="Arial" w:hAnsi="Arial" w:cs="Arial"/>
          <w:color w:val="000000" w:themeColor="text1"/>
          <w:sz w:val="24"/>
          <w:szCs w:val="24"/>
        </w:rPr>
        <w:t xml:space="preserve"> орон нутагт 76.1МГц</w:t>
      </w:r>
      <w:r w:rsidR="00277EF3" w:rsidRPr="001D7E0B">
        <w:rPr>
          <w:rFonts w:ascii="Arial" w:hAnsi="Arial" w:cs="Arial"/>
          <w:color w:val="000000" w:themeColor="text1"/>
          <w:sz w:val="24"/>
          <w:szCs w:val="24"/>
        </w:rPr>
        <w:t xml:space="preserve"> давтамж дээр радио давтамжийн з</w:t>
      </w:r>
      <w:r w:rsidR="00277EF3">
        <w:rPr>
          <w:rFonts w:ascii="Arial" w:hAnsi="Arial" w:cs="Arial"/>
          <w:color w:val="000000" w:themeColor="text1"/>
          <w:sz w:val="24"/>
          <w:szCs w:val="24"/>
        </w:rPr>
        <w:t xml:space="preserve">урвас ашиглах тусгай зөвшөөрөл авахаар </w:t>
      </w:r>
      <w:r w:rsidR="00277EF3" w:rsidRPr="001D7E0B">
        <w:rPr>
          <w:rFonts w:ascii="Arial" w:hAnsi="Arial" w:cs="Arial"/>
          <w:color w:val="000000" w:themeColor="text1"/>
          <w:sz w:val="24"/>
          <w:szCs w:val="24"/>
        </w:rPr>
        <w:t xml:space="preserve">ХХЗХ-нд </w:t>
      </w:r>
      <w:r w:rsidR="00277EF3">
        <w:rPr>
          <w:rFonts w:ascii="Arial" w:hAnsi="Arial" w:cs="Arial"/>
          <w:color w:val="000000" w:themeColor="text1"/>
          <w:sz w:val="24"/>
          <w:szCs w:val="24"/>
        </w:rPr>
        <w:t xml:space="preserve">хандаж, </w:t>
      </w:r>
      <w:r w:rsidR="00277EF3" w:rsidRPr="001D7E0B">
        <w:rPr>
          <w:rFonts w:ascii="Arial" w:hAnsi="Arial" w:cs="Arial"/>
          <w:color w:val="000000" w:themeColor="text1"/>
          <w:sz w:val="24"/>
          <w:szCs w:val="24"/>
        </w:rPr>
        <w:t>шаардлагатай тоног төхөөрөмжийн суд</w:t>
      </w:r>
      <w:r w:rsidR="00277EF3">
        <w:rPr>
          <w:rFonts w:ascii="Arial" w:hAnsi="Arial" w:cs="Arial"/>
          <w:color w:val="000000" w:themeColor="text1"/>
          <w:sz w:val="24"/>
          <w:szCs w:val="24"/>
        </w:rPr>
        <w:t>алгаа, техникийн даалгав</w:t>
      </w:r>
      <w:r w:rsidR="00277EF3" w:rsidRPr="001D7E0B">
        <w:rPr>
          <w:rFonts w:ascii="Arial" w:hAnsi="Arial" w:cs="Arial"/>
          <w:color w:val="000000" w:themeColor="text1"/>
          <w:sz w:val="24"/>
          <w:szCs w:val="24"/>
        </w:rPr>
        <w:t>руудыг боловсруулж ЦХИХХЯ-нд явуулсан.</w:t>
      </w:r>
    </w:p>
    <w:p w14:paraId="04CD6185" w14:textId="3541898E" w:rsidR="00785919" w:rsidRPr="001D7E0B" w:rsidRDefault="00D3095B" w:rsidP="008766BD">
      <w:pPr>
        <w:spacing w:line="240" w:lineRule="auto"/>
        <w:ind w:firstLine="567"/>
        <w:jc w:val="both"/>
        <w:rPr>
          <w:rFonts w:ascii="Arial" w:hAnsi="Arial" w:cs="Arial"/>
          <w:color w:val="000000" w:themeColor="text1"/>
          <w:sz w:val="24"/>
          <w:szCs w:val="24"/>
        </w:rPr>
      </w:pPr>
      <w:r w:rsidRPr="001D7E0B">
        <w:rPr>
          <w:rFonts w:ascii="Arial" w:hAnsi="Arial" w:cs="Arial"/>
          <w:color w:val="000000" w:themeColor="text1"/>
          <w:sz w:val="24"/>
          <w:szCs w:val="24"/>
        </w:rPr>
        <w:t>Улаанбаатар х</w:t>
      </w:r>
      <w:r>
        <w:rPr>
          <w:rFonts w:ascii="Arial" w:hAnsi="Arial" w:cs="Arial"/>
          <w:color w:val="000000" w:themeColor="text1"/>
          <w:sz w:val="24"/>
          <w:szCs w:val="24"/>
        </w:rPr>
        <w:t xml:space="preserve">отын </w:t>
      </w:r>
      <w:r w:rsidR="00BC0B28" w:rsidRPr="001D7E0B">
        <w:rPr>
          <w:rFonts w:ascii="Arial" w:hAnsi="Arial" w:cs="Arial"/>
          <w:color w:val="000000" w:themeColor="text1"/>
          <w:sz w:val="24"/>
          <w:szCs w:val="24"/>
        </w:rPr>
        <w:t>Телевизий</w:t>
      </w:r>
      <w:r w:rsidR="00BC0B28">
        <w:rPr>
          <w:rFonts w:ascii="Arial" w:hAnsi="Arial" w:cs="Arial"/>
          <w:color w:val="000000" w:themeColor="text1"/>
          <w:sz w:val="24"/>
          <w:szCs w:val="24"/>
        </w:rPr>
        <w:t xml:space="preserve">н төв станцын </w:t>
      </w:r>
      <w:r>
        <w:rPr>
          <w:rFonts w:ascii="Arial" w:hAnsi="Arial" w:cs="Arial"/>
          <w:color w:val="000000" w:themeColor="text1"/>
          <w:sz w:val="24"/>
          <w:szCs w:val="24"/>
        </w:rPr>
        <w:t>180</w:t>
      </w:r>
      <w:r w:rsidRPr="001D7E0B">
        <w:rPr>
          <w:rFonts w:ascii="Arial" w:hAnsi="Arial" w:cs="Arial"/>
          <w:color w:val="000000" w:themeColor="text1"/>
          <w:sz w:val="24"/>
          <w:szCs w:val="24"/>
        </w:rPr>
        <w:t xml:space="preserve">м өндөр </w:t>
      </w:r>
      <w:r w:rsidR="00BC0B28">
        <w:rPr>
          <w:rFonts w:ascii="Arial" w:hAnsi="Arial" w:cs="Arial"/>
          <w:color w:val="000000" w:themeColor="text1"/>
          <w:sz w:val="24"/>
          <w:szCs w:val="24"/>
        </w:rPr>
        <w:t>цамхаг, Хонхорын р</w:t>
      </w:r>
      <w:r w:rsidR="00BC0B28" w:rsidRPr="001D7E0B">
        <w:rPr>
          <w:rFonts w:ascii="Arial" w:hAnsi="Arial" w:cs="Arial"/>
          <w:color w:val="000000" w:themeColor="text1"/>
          <w:sz w:val="24"/>
          <w:szCs w:val="24"/>
        </w:rPr>
        <w:t xml:space="preserve">адио нэвтрүүлэх төв станцын урт болон богино долгионы 9 антен, Төв, Архангай, </w:t>
      </w:r>
      <w:r>
        <w:rPr>
          <w:rFonts w:ascii="Arial" w:hAnsi="Arial" w:cs="Arial"/>
          <w:color w:val="000000" w:themeColor="text1"/>
          <w:sz w:val="24"/>
          <w:szCs w:val="24"/>
        </w:rPr>
        <w:t xml:space="preserve">Хэнтий, Булган аймгийн цамхагуудад </w:t>
      </w:r>
      <w:r w:rsidR="00BC0B28" w:rsidRPr="001D7E0B">
        <w:rPr>
          <w:rFonts w:ascii="Arial" w:hAnsi="Arial" w:cs="Arial"/>
          <w:color w:val="000000" w:themeColor="text1"/>
          <w:sz w:val="24"/>
          <w:szCs w:val="24"/>
        </w:rPr>
        <w:t>гадна үзлэг шалгалт хийх, ядарлын зэргийг тодорхойлох</w:t>
      </w:r>
      <w:r>
        <w:rPr>
          <w:rFonts w:ascii="Arial" w:hAnsi="Arial" w:cs="Arial"/>
          <w:color w:val="000000" w:themeColor="text1"/>
          <w:sz w:val="24"/>
          <w:szCs w:val="24"/>
        </w:rPr>
        <w:t xml:space="preserve">, зэврэлтээс </w:t>
      </w:r>
      <w:r w:rsidRPr="001D7E0B">
        <w:rPr>
          <w:rFonts w:ascii="Arial" w:hAnsi="Arial" w:cs="Arial"/>
          <w:color w:val="000000" w:themeColor="text1"/>
          <w:sz w:val="24"/>
          <w:szCs w:val="24"/>
        </w:rPr>
        <w:t>хамгаалах</w:t>
      </w:r>
      <w:r>
        <w:rPr>
          <w:rFonts w:ascii="Arial" w:hAnsi="Arial" w:cs="Arial"/>
          <w:color w:val="000000" w:themeColor="text1"/>
          <w:sz w:val="24"/>
          <w:szCs w:val="24"/>
        </w:rPr>
        <w:t>,</w:t>
      </w:r>
      <w:r w:rsidRPr="001D7E0B">
        <w:rPr>
          <w:rFonts w:ascii="Arial" w:hAnsi="Arial" w:cs="Arial"/>
          <w:color w:val="000000" w:themeColor="text1"/>
          <w:sz w:val="24"/>
          <w:szCs w:val="24"/>
        </w:rPr>
        <w:t xml:space="preserve"> будах </w:t>
      </w:r>
      <w:r>
        <w:rPr>
          <w:rFonts w:ascii="Arial" w:hAnsi="Arial" w:cs="Arial"/>
          <w:color w:val="000000" w:themeColor="text1"/>
          <w:sz w:val="24"/>
          <w:szCs w:val="24"/>
        </w:rPr>
        <w:t xml:space="preserve">ажилд </w:t>
      </w:r>
      <w:r w:rsidRPr="001D7E0B">
        <w:rPr>
          <w:rFonts w:ascii="Arial" w:hAnsi="Arial" w:cs="Arial"/>
          <w:color w:val="000000" w:themeColor="text1"/>
          <w:sz w:val="24"/>
          <w:szCs w:val="24"/>
        </w:rPr>
        <w:t>туслалцаа үзүүлж</w:t>
      </w:r>
      <w:r>
        <w:rPr>
          <w:rFonts w:ascii="Arial" w:hAnsi="Arial" w:cs="Arial"/>
          <w:color w:val="000000" w:themeColor="text1"/>
          <w:sz w:val="24"/>
          <w:szCs w:val="24"/>
        </w:rPr>
        <w:t>, хамтран ажиллахаар</w:t>
      </w:r>
      <w:r w:rsidRPr="001D7E0B">
        <w:rPr>
          <w:rFonts w:ascii="Arial" w:hAnsi="Arial" w:cs="Arial"/>
          <w:color w:val="000000" w:themeColor="text1"/>
          <w:sz w:val="24"/>
          <w:szCs w:val="24"/>
        </w:rPr>
        <w:t xml:space="preserve"> </w:t>
      </w:r>
      <w:r>
        <w:rPr>
          <w:rFonts w:ascii="Arial" w:hAnsi="Arial" w:cs="Arial"/>
          <w:color w:val="000000" w:themeColor="text1"/>
          <w:sz w:val="24"/>
          <w:szCs w:val="24"/>
        </w:rPr>
        <w:t xml:space="preserve">техникийн тодорхойлолтыг гаргаж </w:t>
      </w:r>
      <w:r w:rsidRPr="001D7E0B">
        <w:rPr>
          <w:rFonts w:ascii="Arial" w:hAnsi="Arial" w:cs="Arial"/>
          <w:color w:val="000000" w:themeColor="text1"/>
          <w:sz w:val="24"/>
          <w:szCs w:val="24"/>
        </w:rPr>
        <w:t xml:space="preserve">ЦХИХХЯ болон МҮОНРТ-д </w:t>
      </w:r>
      <w:r>
        <w:rPr>
          <w:rFonts w:ascii="Arial" w:hAnsi="Arial" w:cs="Arial"/>
          <w:color w:val="000000" w:themeColor="text1"/>
          <w:sz w:val="24"/>
          <w:szCs w:val="24"/>
        </w:rPr>
        <w:t>хүсэлт</w:t>
      </w:r>
      <w:r w:rsidRPr="001D7E0B">
        <w:rPr>
          <w:rFonts w:ascii="Arial" w:hAnsi="Arial" w:cs="Arial"/>
          <w:color w:val="000000" w:themeColor="text1"/>
          <w:sz w:val="24"/>
          <w:szCs w:val="24"/>
        </w:rPr>
        <w:t xml:space="preserve"> хүргүүлсэн.</w:t>
      </w:r>
      <w:r>
        <w:rPr>
          <w:rFonts w:ascii="Arial" w:hAnsi="Arial" w:cs="Arial"/>
          <w:color w:val="000000" w:themeColor="text1"/>
          <w:sz w:val="24"/>
          <w:szCs w:val="24"/>
        </w:rPr>
        <w:t xml:space="preserve"> </w:t>
      </w:r>
    </w:p>
    <w:p w14:paraId="5622DCEB" w14:textId="0CAAEBD5" w:rsidR="00785919" w:rsidRPr="001D7E0B" w:rsidRDefault="00785919" w:rsidP="008766BD">
      <w:pPr>
        <w:spacing w:line="240" w:lineRule="auto"/>
        <w:ind w:firstLine="567"/>
        <w:jc w:val="both"/>
        <w:rPr>
          <w:rFonts w:ascii="Arial" w:hAnsi="Arial" w:cs="Arial"/>
          <w:color w:val="000000" w:themeColor="text1"/>
          <w:sz w:val="24"/>
          <w:szCs w:val="24"/>
        </w:rPr>
      </w:pPr>
      <w:r>
        <w:rPr>
          <w:rFonts w:ascii="Arial" w:hAnsi="Arial" w:cs="Arial"/>
          <w:color w:val="000000" w:themeColor="text1"/>
          <w:sz w:val="24"/>
          <w:szCs w:val="24"/>
        </w:rPr>
        <w:t>Налайх дүүргийн ц</w:t>
      </w:r>
      <w:r w:rsidRPr="001D7E0B">
        <w:rPr>
          <w:rFonts w:ascii="Arial" w:hAnsi="Arial" w:cs="Arial"/>
          <w:color w:val="000000" w:themeColor="text1"/>
          <w:sz w:val="24"/>
          <w:szCs w:val="24"/>
        </w:rPr>
        <w:t xml:space="preserve">амхагт үүссэн хазайлтаас цамхгийн аюулгүй ажиллагаа, цамхагт суурилсан антен тоног төхөөрөмжид ажиллах аюулгүй ажиллагаа алдагдах </w:t>
      </w:r>
      <w:r>
        <w:rPr>
          <w:rFonts w:ascii="Arial" w:hAnsi="Arial" w:cs="Arial"/>
          <w:color w:val="000000" w:themeColor="text1"/>
          <w:sz w:val="24"/>
          <w:szCs w:val="24"/>
        </w:rPr>
        <w:t xml:space="preserve">учраас тухайн цамхгийг буулгаж, </w:t>
      </w:r>
      <w:r w:rsidR="00695390">
        <w:rPr>
          <w:rFonts w:ascii="Arial" w:hAnsi="Arial" w:cs="Arial"/>
          <w:color w:val="000000" w:themeColor="text1"/>
          <w:sz w:val="24"/>
          <w:szCs w:val="24"/>
        </w:rPr>
        <w:t>суурийн хазайлтыг тэгшил</w:t>
      </w:r>
      <w:r w:rsidRPr="001D7E0B">
        <w:rPr>
          <w:rFonts w:ascii="Arial" w:hAnsi="Arial" w:cs="Arial"/>
          <w:color w:val="000000" w:themeColor="text1"/>
          <w:sz w:val="24"/>
          <w:szCs w:val="24"/>
        </w:rPr>
        <w:t xml:space="preserve">ж, засах </w:t>
      </w:r>
      <w:r>
        <w:rPr>
          <w:rFonts w:ascii="Arial" w:hAnsi="Arial" w:cs="Arial"/>
          <w:color w:val="000000" w:themeColor="text1"/>
          <w:sz w:val="24"/>
          <w:szCs w:val="24"/>
        </w:rPr>
        <w:t xml:space="preserve">ажилд </w:t>
      </w:r>
      <w:r w:rsidRPr="001D7E0B">
        <w:rPr>
          <w:rFonts w:ascii="Arial" w:hAnsi="Arial" w:cs="Arial"/>
          <w:color w:val="000000" w:themeColor="text1"/>
          <w:sz w:val="24"/>
          <w:szCs w:val="24"/>
        </w:rPr>
        <w:t>дэмжлэг ту</w:t>
      </w:r>
      <w:r>
        <w:rPr>
          <w:rFonts w:ascii="Arial" w:hAnsi="Arial" w:cs="Arial"/>
          <w:color w:val="000000" w:themeColor="text1"/>
          <w:sz w:val="24"/>
          <w:szCs w:val="24"/>
        </w:rPr>
        <w:t xml:space="preserve">слалцаа үзүүлэхийг хүсч тус дүүргийн </w:t>
      </w:r>
      <w:r w:rsidRPr="001D7E0B">
        <w:rPr>
          <w:rFonts w:ascii="Arial" w:hAnsi="Arial" w:cs="Arial"/>
          <w:color w:val="000000" w:themeColor="text1"/>
          <w:sz w:val="24"/>
          <w:szCs w:val="24"/>
        </w:rPr>
        <w:t xml:space="preserve">Иргэдийн төлөөлөгчдийн хуралд </w:t>
      </w:r>
      <w:r>
        <w:rPr>
          <w:rFonts w:ascii="Arial" w:hAnsi="Arial" w:cs="Arial"/>
          <w:color w:val="000000" w:themeColor="text1"/>
          <w:sz w:val="24"/>
          <w:szCs w:val="24"/>
        </w:rPr>
        <w:t>хүсэлт</w:t>
      </w:r>
      <w:r w:rsidRPr="001D7E0B">
        <w:rPr>
          <w:rFonts w:ascii="Arial" w:hAnsi="Arial" w:cs="Arial"/>
          <w:color w:val="000000" w:themeColor="text1"/>
          <w:sz w:val="24"/>
          <w:szCs w:val="24"/>
        </w:rPr>
        <w:t xml:space="preserve"> хүргүүлсэн.</w:t>
      </w:r>
    </w:p>
    <w:p w14:paraId="4B93CC58" w14:textId="325AC19B" w:rsidR="003F466C" w:rsidRPr="00FA4294" w:rsidRDefault="003F466C" w:rsidP="008766BD">
      <w:pPr>
        <w:spacing w:line="240" w:lineRule="auto"/>
        <w:ind w:firstLine="720"/>
        <w:jc w:val="both"/>
        <w:rPr>
          <w:rFonts w:ascii="Arial" w:hAnsi="Arial" w:cs="Arial"/>
          <w:sz w:val="24"/>
          <w:szCs w:val="24"/>
        </w:rPr>
      </w:pPr>
      <w:r>
        <w:rPr>
          <w:rFonts w:ascii="Arial" w:hAnsi="Arial" w:cs="Arial"/>
          <w:sz w:val="24"/>
          <w:szCs w:val="24"/>
        </w:rPr>
        <w:t xml:space="preserve">Радио өргөн нэвтрүүлэг дамжуулах их чадлын станцуудыг сэргээгдэх эрчим хүчээр хангах зорилгоор </w:t>
      </w:r>
      <w:r w:rsidRPr="00FA4294">
        <w:rPr>
          <w:rFonts w:ascii="Arial" w:hAnsi="Arial" w:cs="Arial"/>
          <w:sz w:val="24"/>
          <w:szCs w:val="24"/>
        </w:rPr>
        <w:t>Эрчим хүчний зохицуулах хороо, Сэргээгдэх эрчим хүчни</w:t>
      </w:r>
      <w:r>
        <w:rPr>
          <w:rFonts w:ascii="Arial" w:hAnsi="Arial" w:cs="Arial"/>
          <w:sz w:val="24"/>
          <w:szCs w:val="24"/>
        </w:rPr>
        <w:t>й үндэсний төв</w:t>
      </w:r>
      <w:r w:rsidRPr="00FA4294">
        <w:rPr>
          <w:rFonts w:ascii="Arial" w:hAnsi="Arial" w:cs="Arial"/>
          <w:sz w:val="24"/>
          <w:szCs w:val="24"/>
        </w:rPr>
        <w:t xml:space="preserve"> </w:t>
      </w:r>
      <w:r>
        <w:rPr>
          <w:rFonts w:ascii="Arial" w:hAnsi="Arial" w:cs="Arial"/>
          <w:sz w:val="24"/>
          <w:szCs w:val="24"/>
        </w:rPr>
        <w:t xml:space="preserve">зэрэг байгууллагад </w:t>
      </w:r>
      <w:r w:rsidRPr="00FA4294">
        <w:rPr>
          <w:rFonts w:ascii="Arial" w:hAnsi="Arial" w:cs="Arial"/>
          <w:sz w:val="24"/>
          <w:szCs w:val="24"/>
        </w:rPr>
        <w:t>төсөл хөтөлбөрт хамруулж</w:t>
      </w:r>
      <w:r>
        <w:rPr>
          <w:rFonts w:ascii="Arial" w:hAnsi="Arial" w:cs="Arial"/>
          <w:sz w:val="24"/>
          <w:szCs w:val="24"/>
        </w:rPr>
        <w:t xml:space="preserve">, хамтран ажиллах </w:t>
      </w:r>
      <w:r w:rsidRPr="00FA4294">
        <w:rPr>
          <w:rFonts w:ascii="Arial" w:hAnsi="Arial" w:cs="Arial"/>
          <w:sz w:val="24"/>
          <w:szCs w:val="24"/>
        </w:rPr>
        <w:t xml:space="preserve">тухай </w:t>
      </w:r>
      <w:r>
        <w:rPr>
          <w:rFonts w:ascii="Arial" w:hAnsi="Arial" w:cs="Arial"/>
          <w:sz w:val="24"/>
          <w:szCs w:val="24"/>
        </w:rPr>
        <w:t xml:space="preserve">хүсэлт хүргүүлсэн. Энэ ажлын хүрээнд дотооддоо 5 аймгийн </w:t>
      </w:r>
      <w:r w:rsidRPr="00FA4294">
        <w:rPr>
          <w:rFonts w:ascii="Arial" w:hAnsi="Arial" w:cs="Arial"/>
          <w:sz w:val="24"/>
          <w:szCs w:val="24"/>
        </w:rPr>
        <w:t xml:space="preserve"> </w:t>
      </w:r>
      <w:r>
        <w:rPr>
          <w:rFonts w:ascii="Arial" w:hAnsi="Arial" w:cs="Arial"/>
          <w:sz w:val="24"/>
          <w:szCs w:val="24"/>
        </w:rPr>
        <w:t xml:space="preserve">радио телевизийн сүлжээний газар болон </w:t>
      </w:r>
      <w:r w:rsidRPr="00FA4294">
        <w:rPr>
          <w:rFonts w:ascii="Arial" w:hAnsi="Arial" w:cs="Arial"/>
          <w:sz w:val="24"/>
          <w:szCs w:val="24"/>
        </w:rPr>
        <w:t xml:space="preserve">Чингэлтэй сайт, Хонхорын </w:t>
      </w:r>
      <w:r>
        <w:rPr>
          <w:rFonts w:ascii="Arial" w:hAnsi="Arial" w:cs="Arial"/>
          <w:sz w:val="24"/>
          <w:szCs w:val="24"/>
        </w:rPr>
        <w:t xml:space="preserve">радио нэвтрүүлэх төв станцын </w:t>
      </w:r>
      <w:r w:rsidRPr="00FA4294">
        <w:rPr>
          <w:rFonts w:ascii="Arial" w:hAnsi="Arial" w:cs="Arial"/>
          <w:sz w:val="24"/>
          <w:szCs w:val="24"/>
        </w:rPr>
        <w:t xml:space="preserve">эрчим хүчний </w:t>
      </w:r>
      <w:r>
        <w:rPr>
          <w:rFonts w:ascii="Arial" w:hAnsi="Arial" w:cs="Arial"/>
          <w:sz w:val="24"/>
          <w:szCs w:val="24"/>
        </w:rPr>
        <w:t xml:space="preserve">зарцуулалтын </w:t>
      </w:r>
      <w:r w:rsidRPr="00FA4294">
        <w:rPr>
          <w:rFonts w:ascii="Arial" w:hAnsi="Arial" w:cs="Arial"/>
          <w:sz w:val="24"/>
          <w:szCs w:val="24"/>
        </w:rPr>
        <w:t>судалгаа</w:t>
      </w:r>
      <w:r>
        <w:rPr>
          <w:rFonts w:ascii="Arial" w:hAnsi="Arial" w:cs="Arial"/>
          <w:sz w:val="24"/>
          <w:szCs w:val="24"/>
        </w:rPr>
        <w:t>г хийлээ. Мөн хамтран ажиллаж болох бусад т</w:t>
      </w:r>
      <w:r w:rsidRPr="00FA4294">
        <w:rPr>
          <w:rFonts w:ascii="Arial" w:hAnsi="Arial" w:cs="Arial"/>
          <w:sz w:val="24"/>
          <w:szCs w:val="24"/>
        </w:rPr>
        <w:t xml:space="preserve">өр болон хувийн хэвшлийн </w:t>
      </w:r>
      <w:r>
        <w:rPr>
          <w:rFonts w:ascii="Arial" w:hAnsi="Arial" w:cs="Arial"/>
          <w:sz w:val="24"/>
          <w:szCs w:val="24"/>
        </w:rPr>
        <w:t>эрчим хүчний чиглэлийн байгууллагуудын с</w:t>
      </w:r>
      <w:r w:rsidRPr="00FA4294">
        <w:rPr>
          <w:rFonts w:ascii="Arial" w:hAnsi="Arial" w:cs="Arial"/>
          <w:sz w:val="24"/>
          <w:szCs w:val="24"/>
        </w:rPr>
        <w:t>удалгаа</w:t>
      </w:r>
      <w:r>
        <w:rPr>
          <w:rFonts w:ascii="Arial" w:hAnsi="Arial" w:cs="Arial"/>
          <w:sz w:val="24"/>
          <w:szCs w:val="24"/>
        </w:rPr>
        <w:t>г</w:t>
      </w:r>
      <w:r w:rsidRPr="00FA4294">
        <w:rPr>
          <w:rFonts w:ascii="Arial" w:hAnsi="Arial" w:cs="Arial"/>
          <w:sz w:val="24"/>
          <w:szCs w:val="24"/>
        </w:rPr>
        <w:t xml:space="preserve"> </w:t>
      </w:r>
      <w:r>
        <w:rPr>
          <w:rFonts w:ascii="Arial" w:hAnsi="Arial" w:cs="Arial"/>
          <w:sz w:val="24"/>
          <w:szCs w:val="24"/>
        </w:rPr>
        <w:t>гаргасан</w:t>
      </w:r>
      <w:r w:rsidRPr="00FA4294">
        <w:rPr>
          <w:rFonts w:ascii="Arial" w:hAnsi="Arial" w:cs="Arial"/>
          <w:sz w:val="24"/>
          <w:szCs w:val="24"/>
        </w:rPr>
        <w:t>.</w:t>
      </w:r>
    </w:p>
    <w:p w14:paraId="5BEFABF1" w14:textId="15265D4D" w:rsidR="00785919" w:rsidRPr="001D7E0B" w:rsidRDefault="00785919" w:rsidP="008766BD">
      <w:pPr>
        <w:spacing w:line="240" w:lineRule="auto"/>
        <w:ind w:firstLine="567"/>
        <w:jc w:val="both"/>
        <w:rPr>
          <w:rFonts w:ascii="Arial" w:hAnsi="Arial" w:cs="Arial"/>
          <w:color w:val="000000" w:themeColor="text1"/>
          <w:sz w:val="24"/>
          <w:szCs w:val="24"/>
        </w:rPr>
      </w:pPr>
      <w:r w:rsidRPr="001D7E0B">
        <w:rPr>
          <w:rFonts w:ascii="Arial" w:hAnsi="Arial" w:cs="Arial"/>
          <w:color w:val="000000" w:themeColor="text1"/>
          <w:sz w:val="24"/>
          <w:szCs w:val="24"/>
        </w:rPr>
        <w:t xml:space="preserve">Дэлхийн нийт улс орнуудын </w:t>
      </w:r>
      <w:r>
        <w:rPr>
          <w:rFonts w:ascii="Arial" w:hAnsi="Arial" w:cs="Arial"/>
          <w:color w:val="000000" w:themeColor="text1"/>
          <w:sz w:val="24"/>
          <w:szCs w:val="24"/>
        </w:rPr>
        <w:t xml:space="preserve">тоон </w:t>
      </w:r>
      <w:r w:rsidRPr="001D7E0B">
        <w:rPr>
          <w:rFonts w:ascii="Arial" w:hAnsi="Arial" w:cs="Arial"/>
          <w:color w:val="000000" w:themeColor="text1"/>
          <w:sz w:val="24"/>
          <w:szCs w:val="24"/>
        </w:rPr>
        <w:t>радиогийн талаар баримталж байгаа бодлого</w:t>
      </w:r>
      <w:r w:rsidR="00B73CDE">
        <w:rPr>
          <w:rFonts w:ascii="Arial" w:hAnsi="Arial" w:cs="Arial"/>
          <w:color w:val="000000" w:themeColor="text1"/>
          <w:sz w:val="24"/>
          <w:szCs w:val="24"/>
        </w:rPr>
        <w:t xml:space="preserve"> чиглэл, ирээдүйн чиг хандлагыг </w:t>
      </w:r>
      <w:r w:rsidRPr="001D7E0B">
        <w:rPr>
          <w:rFonts w:ascii="Arial" w:hAnsi="Arial" w:cs="Arial"/>
          <w:color w:val="000000" w:themeColor="text1"/>
          <w:sz w:val="24"/>
          <w:szCs w:val="24"/>
        </w:rPr>
        <w:t>тодорхойлох</w:t>
      </w:r>
      <w:r>
        <w:rPr>
          <w:rFonts w:ascii="Arial" w:hAnsi="Arial" w:cs="Arial"/>
          <w:color w:val="000000" w:themeColor="text1"/>
          <w:sz w:val="24"/>
          <w:szCs w:val="24"/>
        </w:rPr>
        <w:t xml:space="preserve"> зорилгоор</w:t>
      </w:r>
      <w:r w:rsidRPr="001D7E0B">
        <w:rPr>
          <w:rFonts w:ascii="Arial" w:hAnsi="Arial" w:cs="Arial"/>
          <w:color w:val="000000" w:themeColor="text1"/>
          <w:sz w:val="24"/>
          <w:szCs w:val="24"/>
        </w:rPr>
        <w:t xml:space="preserve"> </w:t>
      </w:r>
      <w:r>
        <w:rPr>
          <w:rFonts w:ascii="Arial" w:hAnsi="Arial" w:cs="Arial"/>
          <w:color w:val="000000" w:themeColor="text1"/>
          <w:sz w:val="24"/>
          <w:szCs w:val="24"/>
        </w:rPr>
        <w:t>у</w:t>
      </w:r>
      <w:r w:rsidRPr="001D7E0B">
        <w:rPr>
          <w:rFonts w:ascii="Arial" w:hAnsi="Arial" w:cs="Arial"/>
          <w:color w:val="000000" w:themeColor="text1"/>
          <w:sz w:val="24"/>
          <w:szCs w:val="24"/>
        </w:rPr>
        <w:t>рт, дунд, богино долгион</w:t>
      </w:r>
      <w:r>
        <w:rPr>
          <w:rFonts w:ascii="Arial" w:hAnsi="Arial" w:cs="Arial"/>
          <w:color w:val="000000" w:themeColor="text1"/>
          <w:sz w:val="24"/>
          <w:szCs w:val="24"/>
        </w:rPr>
        <w:t>ы DRM технологи, х</w:t>
      </w:r>
      <w:r w:rsidRPr="001D7E0B">
        <w:rPr>
          <w:rFonts w:ascii="Arial" w:hAnsi="Arial" w:cs="Arial"/>
          <w:color w:val="000000" w:themeColor="text1"/>
          <w:sz w:val="24"/>
          <w:szCs w:val="24"/>
        </w:rPr>
        <w:t>эт богино долгионы</w:t>
      </w:r>
      <w:r w:rsidR="0067102B">
        <w:rPr>
          <w:rFonts w:ascii="Arial" w:hAnsi="Arial" w:cs="Arial"/>
          <w:color w:val="000000" w:themeColor="text1"/>
          <w:sz w:val="24"/>
          <w:szCs w:val="24"/>
        </w:rPr>
        <w:t xml:space="preserve"> </w:t>
      </w:r>
      <w:r w:rsidRPr="001D7E0B">
        <w:rPr>
          <w:rFonts w:ascii="Arial" w:hAnsi="Arial" w:cs="Arial"/>
          <w:color w:val="000000" w:themeColor="text1"/>
          <w:sz w:val="24"/>
          <w:szCs w:val="24"/>
        </w:rPr>
        <w:t>DAB+ технологийг нэвтрүүлсэн,</w:t>
      </w:r>
      <w:r>
        <w:rPr>
          <w:rFonts w:ascii="Arial" w:hAnsi="Arial" w:cs="Arial"/>
          <w:color w:val="000000" w:themeColor="text1"/>
          <w:sz w:val="24"/>
          <w:szCs w:val="24"/>
        </w:rPr>
        <w:t xml:space="preserve"> нэвтрүүлэхээр төлөвлөж байгаа</w:t>
      </w:r>
      <w:r w:rsidRPr="001D7E0B">
        <w:rPr>
          <w:rFonts w:ascii="Arial" w:hAnsi="Arial" w:cs="Arial"/>
          <w:color w:val="000000" w:themeColor="text1"/>
          <w:sz w:val="24"/>
          <w:szCs w:val="24"/>
        </w:rPr>
        <w:t xml:space="preserve"> улс орнуудын судалгааг хийж байна. </w:t>
      </w:r>
    </w:p>
    <w:p w14:paraId="14A436C3" w14:textId="77777777" w:rsidR="00785919" w:rsidRPr="001D7E0B" w:rsidRDefault="00785919" w:rsidP="008766BD">
      <w:pPr>
        <w:spacing w:line="240" w:lineRule="auto"/>
        <w:ind w:firstLine="567"/>
        <w:jc w:val="both"/>
        <w:rPr>
          <w:rFonts w:ascii="Arial" w:hAnsi="Arial" w:cs="Arial"/>
          <w:color w:val="000000" w:themeColor="text1"/>
          <w:sz w:val="24"/>
          <w:szCs w:val="24"/>
        </w:rPr>
      </w:pPr>
      <w:r w:rsidRPr="001D7E0B">
        <w:rPr>
          <w:rFonts w:ascii="Arial" w:hAnsi="Arial" w:cs="Arial"/>
          <w:color w:val="000000" w:themeColor="text1"/>
          <w:sz w:val="24"/>
          <w:szCs w:val="24"/>
        </w:rPr>
        <w:t>RTBN аппликейшн хөгжүүлэхэд шаардлагатай тоног төхөөрөмжийн судалгааг хийж, жагсаалтыг үнийн дүнтэй гаргасан. Харилцагч байгууллагуудтай холбогдож мэдээллийг шинэчлэх талаар холбогдон ажиллаж байна.</w:t>
      </w:r>
    </w:p>
    <w:p w14:paraId="7AD59421" w14:textId="6EF6902D" w:rsidR="00785919" w:rsidRDefault="00785919" w:rsidP="008766BD">
      <w:pPr>
        <w:spacing w:line="240" w:lineRule="auto"/>
        <w:ind w:firstLine="567"/>
        <w:jc w:val="both"/>
        <w:rPr>
          <w:rFonts w:ascii="Arial" w:hAnsi="Arial" w:cs="Arial"/>
          <w:sz w:val="24"/>
          <w:szCs w:val="24"/>
        </w:rPr>
      </w:pPr>
      <w:r w:rsidRPr="001D7E0B">
        <w:rPr>
          <w:rFonts w:ascii="Arial" w:hAnsi="Arial" w:cs="Arial"/>
          <w:sz w:val="24"/>
          <w:szCs w:val="24"/>
        </w:rPr>
        <w:t xml:space="preserve">Инфляци, цахилгааны үнийн өсөлт, бараа бүтээгдэхүүний үнэ, цалин хөлсний өсөлт зэрэгтэй уялдуулан </w:t>
      </w:r>
      <w:r w:rsidR="006A222E">
        <w:rPr>
          <w:rFonts w:ascii="Arial" w:hAnsi="Arial" w:cs="Arial"/>
          <w:sz w:val="24"/>
          <w:szCs w:val="24"/>
        </w:rPr>
        <w:t>тус газрын сайт, цамхагийг түрээслүүлэх</w:t>
      </w:r>
      <w:r w:rsidRPr="001D7E0B">
        <w:rPr>
          <w:rFonts w:ascii="Arial" w:hAnsi="Arial" w:cs="Arial"/>
          <w:sz w:val="24"/>
          <w:szCs w:val="24"/>
        </w:rPr>
        <w:t xml:space="preserve"> тарифыг шинэчлэн </w:t>
      </w:r>
      <w:r w:rsidR="00FA4294">
        <w:rPr>
          <w:rFonts w:ascii="Arial" w:hAnsi="Arial" w:cs="Arial"/>
          <w:sz w:val="24"/>
          <w:szCs w:val="24"/>
        </w:rPr>
        <w:t>бата</w:t>
      </w:r>
      <w:r w:rsidRPr="001D7E0B">
        <w:rPr>
          <w:rFonts w:ascii="Arial" w:hAnsi="Arial" w:cs="Arial"/>
          <w:sz w:val="24"/>
          <w:szCs w:val="24"/>
        </w:rPr>
        <w:t>лсан.</w:t>
      </w:r>
    </w:p>
    <w:p w14:paraId="6EA0A627" w14:textId="6E7CCEE1" w:rsidR="00785919" w:rsidRPr="0085097F" w:rsidRDefault="0085097F" w:rsidP="008766BD">
      <w:pPr>
        <w:tabs>
          <w:tab w:val="left" w:pos="284"/>
        </w:tabs>
        <w:spacing w:line="240" w:lineRule="auto"/>
        <w:rPr>
          <w:rFonts w:ascii="Arial" w:hAnsi="Arial" w:cs="Arial"/>
          <w:color w:val="4472C4" w:themeColor="accent1"/>
          <w:sz w:val="24"/>
          <w:szCs w:val="24"/>
        </w:rPr>
      </w:pPr>
      <w:r w:rsidRPr="0085097F">
        <w:rPr>
          <w:rFonts w:ascii="Arial" w:hAnsi="Arial" w:cs="Arial"/>
          <w:bCs/>
          <w:color w:val="4472C4" w:themeColor="accent1"/>
          <w:sz w:val="24"/>
          <w:szCs w:val="24"/>
        </w:rPr>
        <w:lastRenderedPageBreak/>
        <w:t>3</w:t>
      </w:r>
      <w:r w:rsidR="00785919" w:rsidRPr="0085097F">
        <w:rPr>
          <w:rFonts w:ascii="Arial" w:hAnsi="Arial" w:cs="Arial"/>
          <w:bCs/>
          <w:color w:val="4472C4" w:themeColor="accent1"/>
          <w:sz w:val="24"/>
          <w:szCs w:val="24"/>
        </w:rPr>
        <w:t>. ТЕХНИК АШИГЛАЛТ</w:t>
      </w:r>
      <w:r w:rsidR="001C4C1D">
        <w:rPr>
          <w:rFonts w:ascii="Arial" w:hAnsi="Arial" w:cs="Arial"/>
          <w:bCs/>
          <w:color w:val="4472C4" w:themeColor="accent1"/>
          <w:sz w:val="24"/>
          <w:szCs w:val="24"/>
        </w:rPr>
        <w:t>, ҮЙЛЧИЛГЭЭ</w:t>
      </w:r>
      <w:r w:rsidR="00785919" w:rsidRPr="0085097F">
        <w:rPr>
          <w:rFonts w:ascii="Arial" w:hAnsi="Arial" w:cs="Arial"/>
          <w:bCs/>
          <w:color w:val="4472C4" w:themeColor="accent1"/>
          <w:sz w:val="24"/>
          <w:szCs w:val="24"/>
        </w:rPr>
        <w:t xml:space="preserve"> ЧИГЛЭЛЭЭР:</w:t>
      </w:r>
    </w:p>
    <w:p w14:paraId="50DCB01C" w14:textId="5874FF52" w:rsidR="0067102B" w:rsidRDefault="009040ED" w:rsidP="008766BD">
      <w:pPr>
        <w:spacing w:line="240" w:lineRule="auto"/>
        <w:ind w:firstLine="720"/>
        <w:jc w:val="both"/>
        <w:rPr>
          <w:rFonts w:ascii="Arial" w:hAnsi="Arial" w:cs="Arial"/>
          <w:sz w:val="24"/>
          <w:szCs w:val="24"/>
        </w:rPr>
      </w:pPr>
      <w:bookmarkStart w:id="0" w:name="_Hlk195878694"/>
      <w:r w:rsidRPr="009040ED">
        <w:rPr>
          <w:rFonts w:ascii="Arial" w:hAnsi="Arial" w:cs="Arial"/>
          <w:sz w:val="24"/>
          <w:szCs w:val="24"/>
        </w:rPr>
        <w:t xml:space="preserve">Радио, телевизийн </w:t>
      </w:r>
      <w:r w:rsidR="00F84E4B">
        <w:rPr>
          <w:rFonts w:ascii="Arial" w:hAnsi="Arial" w:cs="Arial"/>
          <w:sz w:val="24"/>
          <w:szCs w:val="24"/>
        </w:rPr>
        <w:t xml:space="preserve">дамжуулах </w:t>
      </w:r>
      <w:r w:rsidR="00F84E4B" w:rsidRPr="009040ED">
        <w:rPr>
          <w:rFonts w:ascii="Arial" w:hAnsi="Arial" w:cs="Arial"/>
          <w:sz w:val="24"/>
          <w:szCs w:val="24"/>
        </w:rPr>
        <w:t>сүлжээний тасралтгүй, найдвартай ажиллагааг хангаж</w:t>
      </w:r>
      <w:r w:rsidR="00F84E4B">
        <w:rPr>
          <w:rFonts w:ascii="Arial" w:hAnsi="Arial" w:cs="Arial"/>
          <w:sz w:val="24"/>
          <w:szCs w:val="24"/>
        </w:rPr>
        <w:t xml:space="preserve">, </w:t>
      </w:r>
      <w:r w:rsidR="00F84E4B" w:rsidRPr="009040ED">
        <w:rPr>
          <w:rFonts w:ascii="Arial" w:hAnsi="Arial" w:cs="Arial"/>
          <w:sz w:val="24"/>
          <w:szCs w:val="24"/>
        </w:rPr>
        <w:t>ради</w:t>
      </w:r>
      <w:r w:rsidR="00F84E4B">
        <w:rPr>
          <w:rFonts w:ascii="Arial" w:hAnsi="Arial" w:cs="Arial"/>
          <w:sz w:val="24"/>
          <w:szCs w:val="24"/>
        </w:rPr>
        <w:t>о, телевизийн</w:t>
      </w:r>
      <w:r w:rsidR="00F84E4B" w:rsidRPr="009040ED">
        <w:rPr>
          <w:rFonts w:ascii="Arial" w:hAnsi="Arial" w:cs="Arial"/>
          <w:sz w:val="24"/>
          <w:szCs w:val="24"/>
        </w:rPr>
        <w:t xml:space="preserve"> </w:t>
      </w:r>
      <w:r w:rsidRPr="009040ED">
        <w:rPr>
          <w:rFonts w:ascii="Arial" w:hAnsi="Arial" w:cs="Arial"/>
          <w:sz w:val="24"/>
          <w:szCs w:val="24"/>
        </w:rPr>
        <w:t xml:space="preserve">станцуудын </w:t>
      </w:r>
      <w:r w:rsidR="00F84E4B">
        <w:rPr>
          <w:rFonts w:ascii="Arial" w:hAnsi="Arial" w:cs="Arial"/>
          <w:sz w:val="24"/>
          <w:szCs w:val="24"/>
        </w:rPr>
        <w:t xml:space="preserve">үзлэг, </w:t>
      </w:r>
      <w:r w:rsidRPr="009040ED">
        <w:rPr>
          <w:rFonts w:ascii="Arial" w:hAnsi="Arial" w:cs="Arial"/>
          <w:sz w:val="24"/>
          <w:szCs w:val="24"/>
        </w:rPr>
        <w:t xml:space="preserve">үйлчилгээг </w:t>
      </w:r>
      <w:r>
        <w:rPr>
          <w:rFonts w:ascii="Arial" w:hAnsi="Arial" w:cs="Arial"/>
          <w:sz w:val="24"/>
          <w:szCs w:val="24"/>
        </w:rPr>
        <w:t xml:space="preserve">хуваарийн </w:t>
      </w:r>
      <w:r w:rsidRPr="009040ED">
        <w:rPr>
          <w:rFonts w:ascii="Arial" w:hAnsi="Arial" w:cs="Arial"/>
          <w:sz w:val="24"/>
          <w:szCs w:val="24"/>
        </w:rPr>
        <w:t xml:space="preserve">дагуу </w:t>
      </w:r>
      <w:r w:rsidR="001C4C1D">
        <w:rPr>
          <w:rFonts w:ascii="Arial" w:hAnsi="Arial" w:cs="Arial"/>
          <w:sz w:val="24"/>
          <w:szCs w:val="24"/>
        </w:rPr>
        <w:t xml:space="preserve">хийж </w:t>
      </w:r>
      <w:r w:rsidRPr="009040ED">
        <w:rPr>
          <w:rFonts w:ascii="Arial" w:hAnsi="Arial" w:cs="Arial"/>
          <w:sz w:val="24"/>
          <w:szCs w:val="24"/>
        </w:rPr>
        <w:t>гүйцэтгэ</w:t>
      </w:r>
      <w:r w:rsidR="00F84E4B">
        <w:rPr>
          <w:rFonts w:ascii="Arial" w:hAnsi="Arial" w:cs="Arial"/>
          <w:sz w:val="24"/>
          <w:szCs w:val="24"/>
        </w:rPr>
        <w:t>н</w:t>
      </w:r>
      <w:r w:rsidRPr="009040ED">
        <w:rPr>
          <w:rFonts w:ascii="Arial" w:hAnsi="Arial" w:cs="Arial"/>
          <w:sz w:val="24"/>
          <w:szCs w:val="24"/>
        </w:rPr>
        <w:t>, гарсан гэмтэл саатлыг цаг тухайд нь</w:t>
      </w:r>
      <w:r>
        <w:rPr>
          <w:rFonts w:ascii="Arial" w:hAnsi="Arial" w:cs="Arial"/>
          <w:sz w:val="24"/>
          <w:szCs w:val="24"/>
        </w:rPr>
        <w:t>,</w:t>
      </w:r>
      <w:r w:rsidRPr="009040ED">
        <w:rPr>
          <w:rFonts w:ascii="Arial" w:hAnsi="Arial" w:cs="Arial"/>
          <w:sz w:val="24"/>
          <w:szCs w:val="24"/>
        </w:rPr>
        <w:t xml:space="preserve"> хяналтын хугацаанд багтаан засварла</w:t>
      </w:r>
      <w:r w:rsidR="00F84E4B">
        <w:rPr>
          <w:rFonts w:ascii="Arial" w:hAnsi="Arial" w:cs="Arial"/>
          <w:sz w:val="24"/>
          <w:szCs w:val="24"/>
        </w:rPr>
        <w:t>ж</w:t>
      </w:r>
      <w:r w:rsidRPr="009040ED">
        <w:rPr>
          <w:rFonts w:ascii="Arial" w:hAnsi="Arial" w:cs="Arial"/>
          <w:sz w:val="24"/>
          <w:szCs w:val="24"/>
        </w:rPr>
        <w:t xml:space="preserve">, </w:t>
      </w:r>
      <w:r w:rsidR="00F84E4B">
        <w:rPr>
          <w:rFonts w:ascii="Arial" w:hAnsi="Arial" w:cs="Arial"/>
          <w:sz w:val="24"/>
          <w:szCs w:val="24"/>
        </w:rPr>
        <w:t xml:space="preserve">хяналт тавьж, бүртгэж </w:t>
      </w:r>
      <w:r w:rsidRPr="009040ED">
        <w:rPr>
          <w:rFonts w:ascii="Arial" w:hAnsi="Arial" w:cs="Arial"/>
          <w:sz w:val="24"/>
          <w:szCs w:val="24"/>
        </w:rPr>
        <w:t>ажиллав.</w:t>
      </w:r>
      <w:r w:rsidR="0067102B">
        <w:rPr>
          <w:rFonts w:ascii="Arial" w:hAnsi="Arial" w:cs="Arial"/>
          <w:sz w:val="24"/>
          <w:szCs w:val="24"/>
        </w:rPr>
        <w:t xml:space="preserve"> Тайлант хугацаанд гарсан </w:t>
      </w:r>
      <w:r w:rsidR="001C4C1D">
        <w:rPr>
          <w:rFonts w:ascii="Arial" w:hAnsi="Arial" w:cs="Arial"/>
          <w:sz w:val="24"/>
          <w:szCs w:val="24"/>
        </w:rPr>
        <w:t xml:space="preserve">чанарын үзүүлэлтийг нэгтгэн, гарсан </w:t>
      </w:r>
      <w:r w:rsidR="0067102B">
        <w:rPr>
          <w:rFonts w:ascii="Arial" w:hAnsi="Arial" w:cs="Arial"/>
          <w:sz w:val="24"/>
          <w:szCs w:val="24"/>
        </w:rPr>
        <w:t>гэмтэл саатлыг хураангуйлан үзүүлбэл:</w:t>
      </w:r>
    </w:p>
    <w:p w14:paraId="0C4D2B4D" w14:textId="77777777" w:rsidR="0067102B" w:rsidRPr="0067102B" w:rsidRDefault="0067102B" w:rsidP="008766BD">
      <w:pPr>
        <w:tabs>
          <w:tab w:val="left" w:pos="450"/>
          <w:tab w:val="left" w:pos="540"/>
        </w:tabs>
        <w:spacing w:before="240" w:after="100" w:afterAutospacing="1" w:line="240" w:lineRule="auto"/>
        <w:contextualSpacing/>
        <w:rPr>
          <w:rFonts w:ascii="Arial" w:hAnsi="Arial" w:cs="Arial"/>
          <w:sz w:val="24"/>
          <w:szCs w:val="24"/>
        </w:rPr>
      </w:pPr>
      <w:r w:rsidRPr="0067102B">
        <w:rPr>
          <w:rFonts w:ascii="Arial" w:eastAsia="+mn-ea" w:hAnsi="Arial" w:cs="Arial"/>
          <w:kern w:val="24"/>
          <w:sz w:val="24"/>
          <w:szCs w:val="24"/>
        </w:rPr>
        <w:t>Телевизийн өргөн нэвтрүүлгийн саатал:</w:t>
      </w:r>
    </w:p>
    <w:tbl>
      <w:tblPr>
        <w:tblStyle w:val="PlainTable21"/>
        <w:tblW w:w="0" w:type="auto"/>
        <w:tblLayout w:type="fixed"/>
        <w:tblLook w:val="04A0" w:firstRow="1" w:lastRow="0" w:firstColumn="1" w:lastColumn="0" w:noHBand="0" w:noVBand="1"/>
      </w:tblPr>
      <w:tblGrid>
        <w:gridCol w:w="3754"/>
        <w:gridCol w:w="3518"/>
        <w:gridCol w:w="2122"/>
      </w:tblGrid>
      <w:tr w:rsidR="0067102B" w:rsidRPr="0067102B" w14:paraId="08DB95AF" w14:textId="77777777" w:rsidTr="001043F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754" w:type="dxa"/>
            <w:noWrap/>
            <w:hideMark/>
          </w:tcPr>
          <w:p w14:paraId="0782D7F5" w14:textId="77777777" w:rsidR="0067102B" w:rsidRPr="0067102B" w:rsidRDefault="0067102B" w:rsidP="008766BD">
            <w:pPr>
              <w:rPr>
                <w:rFonts w:ascii="Arial" w:eastAsia="Times New Roman" w:hAnsi="Arial" w:cs="Arial"/>
                <w:b w:val="0"/>
                <w:bCs w:val="0"/>
              </w:rPr>
            </w:pPr>
            <w:r w:rsidRPr="0067102B">
              <w:rPr>
                <w:rFonts w:ascii="Arial" w:eastAsia="Times New Roman" w:hAnsi="Arial" w:cs="Arial"/>
                <w:b w:val="0"/>
                <w:bCs w:val="0"/>
              </w:rPr>
              <w:t> </w:t>
            </w:r>
          </w:p>
        </w:tc>
        <w:tc>
          <w:tcPr>
            <w:tcW w:w="3518" w:type="dxa"/>
            <w:noWrap/>
            <w:hideMark/>
          </w:tcPr>
          <w:p w14:paraId="41A38135" w14:textId="77777777" w:rsidR="0067102B" w:rsidRPr="0067102B" w:rsidRDefault="0067102B" w:rsidP="008766B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rPr>
            </w:pPr>
            <w:r w:rsidRPr="0067102B">
              <w:rPr>
                <w:rFonts w:ascii="Arial" w:eastAsia="Times New Roman" w:hAnsi="Arial" w:cs="Arial"/>
                <w:b w:val="0"/>
                <w:bCs w:val="0"/>
              </w:rPr>
              <w:t>Суваг/цаг</w:t>
            </w:r>
          </w:p>
        </w:tc>
        <w:tc>
          <w:tcPr>
            <w:tcW w:w="2122" w:type="dxa"/>
            <w:noWrap/>
            <w:hideMark/>
          </w:tcPr>
          <w:p w14:paraId="38A0B8BA" w14:textId="77777777" w:rsidR="0067102B" w:rsidRPr="0067102B" w:rsidRDefault="0067102B" w:rsidP="008766B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rPr>
            </w:pPr>
            <w:r w:rsidRPr="0067102B">
              <w:rPr>
                <w:rFonts w:ascii="Arial" w:eastAsia="Times New Roman" w:hAnsi="Arial" w:cs="Arial"/>
                <w:b w:val="0"/>
                <w:bCs w:val="0"/>
              </w:rPr>
              <w:t>Хувь</w:t>
            </w:r>
          </w:p>
        </w:tc>
      </w:tr>
      <w:tr w:rsidR="0067102B" w:rsidRPr="0067102B" w14:paraId="668CF844" w14:textId="77777777" w:rsidTr="001043F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754" w:type="dxa"/>
            <w:noWrap/>
            <w:hideMark/>
          </w:tcPr>
          <w:p w14:paraId="6B0A1371" w14:textId="77777777" w:rsidR="0067102B" w:rsidRPr="0067102B" w:rsidRDefault="0067102B" w:rsidP="008766BD">
            <w:pPr>
              <w:rPr>
                <w:rFonts w:ascii="Arial" w:eastAsia="Times New Roman" w:hAnsi="Arial" w:cs="Arial"/>
                <w:b w:val="0"/>
                <w:bCs w:val="0"/>
              </w:rPr>
            </w:pPr>
            <w:r w:rsidRPr="0067102B">
              <w:rPr>
                <w:rFonts w:ascii="Arial" w:eastAsia="Times New Roman" w:hAnsi="Arial" w:cs="Arial"/>
                <w:b w:val="0"/>
                <w:bCs w:val="0"/>
              </w:rPr>
              <w:t>Дамжуулах</w:t>
            </w:r>
          </w:p>
        </w:tc>
        <w:tc>
          <w:tcPr>
            <w:tcW w:w="3518" w:type="dxa"/>
            <w:noWrap/>
            <w:hideMark/>
          </w:tcPr>
          <w:p w14:paraId="7C98D114" w14:textId="77777777" w:rsidR="0067102B" w:rsidRPr="0067102B" w:rsidRDefault="0067102B"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67102B">
              <w:rPr>
                <w:rFonts w:ascii="Arial" w:eastAsia="Times New Roman" w:hAnsi="Arial" w:cs="Arial"/>
                <w:color w:val="000000"/>
              </w:rPr>
              <w:t>9 849 600</w:t>
            </w:r>
          </w:p>
        </w:tc>
        <w:tc>
          <w:tcPr>
            <w:tcW w:w="2122" w:type="dxa"/>
            <w:noWrap/>
            <w:hideMark/>
          </w:tcPr>
          <w:p w14:paraId="0D99F65D" w14:textId="77777777" w:rsidR="0067102B" w:rsidRPr="0067102B" w:rsidRDefault="0067102B"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67102B">
              <w:rPr>
                <w:rFonts w:ascii="Arial" w:eastAsia="Times New Roman" w:hAnsi="Arial" w:cs="Arial"/>
              </w:rPr>
              <w:t>100%</w:t>
            </w:r>
          </w:p>
        </w:tc>
      </w:tr>
      <w:tr w:rsidR="0067102B" w:rsidRPr="0067102B" w14:paraId="0B6F571F" w14:textId="77777777" w:rsidTr="001043F6">
        <w:trPr>
          <w:trHeight w:val="20"/>
        </w:trPr>
        <w:tc>
          <w:tcPr>
            <w:cnfStyle w:val="001000000000" w:firstRow="0" w:lastRow="0" w:firstColumn="1" w:lastColumn="0" w:oddVBand="0" w:evenVBand="0" w:oddHBand="0" w:evenHBand="0" w:firstRowFirstColumn="0" w:firstRowLastColumn="0" w:lastRowFirstColumn="0" w:lastRowLastColumn="0"/>
            <w:tcW w:w="3754" w:type="dxa"/>
            <w:noWrap/>
            <w:hideMark/>
          </w:tcPr>
          <w:p w14:paraId="491D4888" w14:textId="77777777" w:rsidR="0067102B" w:rsidRPr="0067102B" w:rsidRDefault="0067102B" w:rsidP="008766BD">
            <w:pPr>
              <w:rPr>
                <w:rFonts w:ascii="Arial" w:eastAsia="Times New Roman" w:hAnsi="Arial" w:cs="Arial"/>
                <w:b w:val="0"/>
                <w:bCs w:val="0"/>
                <w:color w:val="000000"/>
              </w:rPr>
            </w:pPr>
            <w:r w:rsidRPr="0067102B">
              <w:rPr>
                <w:rFonts w:ascii="Arial" w:eastAsia="Times New Roman" w:hAnsi="Arial" w:cs="Arial"/>
                <w:b w:val="0"/>
                <w:bCs w:val="0"/>
                <w:color w:val="000000"/>
              </w:rPr>
              <w:t>Дамжуулсан</w:t>
            </w:r>
          </w:p>
        </w:tc>
        <w:tc>
          <w:tcPr>
            <w:tcW w:w="3518" w:type="dxa"/>
            <w:noWrap/>
            <w:hideMark/>
          </w:tcPr>
          <w:p w14:paraId="03745E9B" w14:textId="77777777" w:rsidR="0067102B" w:rsidRPr="0067102B" w:rsidRDefault="0067102B"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67102B">
              <w:rPr>
                <w:rFonts w:ascii="Arial" w:eastAsia="Times New Roman" w:hAnsi="Arial" w:cs="Arial"/>
              </w:rPr>
              <w:t>9 840 680</w:t>
            </w:r>
          </w:p>
        </w:tc>
        <w:tc>
          <w:tcPr>
            <w:tcW w:w="2122" w:type="dxa"/>
            <w:noWrap/>
            <w:hideMark/>
          </w:tcPr>
          <w:p w14:paraId="225E0194" w14:textId="77777777" w:rsidR="0067102B" w:rsidRPr="0067102B" w:rsidRDefault="0067102B"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67102B">
              <w:rPr>
                <w:rFonts w:ascii="Arial" w:eastAsia="Times New Roman" w:hAnsi="Arial" w:cs="Arial"/>
              </w:rPr>
              <w:t>99.9%</w:t>
            </w:r>
          </w:p>
        </w:tc>
      </w:tr>
      <w:tr w:rsidR="0067102B" w:rsidRPr="0067102B" w14:paraId="07885FD3" w14:textId="77777777" w:rsidTr="001043F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754" w:type="dxa"/>
            <w:noWrap/>
            <w:hideMark/>
          </w:tcPr>
          <w:p w14:paraId="496DF742" w14:textId="77777777" w:rsidR="0067102B" w:rsidRPr="0067102B" w:rsidRDefault="0067102B" w:rsidP="008766BD">
            <w:pPr>
              <w:rPr>
                <w:rFonts w:ascii="Arial" w:eastAsia="Times New Roman" w:hAnsi="Arial" w:cs="Arial"/>
                <w:b w:val="0"/>
                <w:bCs w:val="0"/>
              </w:rPr>
            </w:pPr>
            <w:r w:rsidRPr="0067102B">
              <w:rPr>
                <w:rFonts w:ascii="Arial" w:eastAsia="Times New Roman" w:hAnsi="Arial" w:cs="Arial"/>
                <w:b w:val="0"/>
                <w:bCs w:val="0"/>
              </w:rPr>
              <w:t>Саатал</w:t>
            </w:r>
          </w:p>
        </w:tc>
        <w:tc>
          <w:tcPr>
            <w:tcW w:w="3518" w:type="dxa"/>
            <w:noWrap/>
            <w:hideMark/>
          </w:tcPr>
          <w:p w14:paraId="1AB38542" w14:textId="77777777" w:rsidR="0067102B" w:rsidRPr="0067102B" w:rsidRDefault="0067102B"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67102B">
              <w:rPr>
                <w:rFonts w:ascii="Arial" w:eastAsia="Times New Roman" w:hAnsi="Arial" w:cs="Arial"/>
              </w:rPr>
              <w:t>8918</w:t>
            </w:r>
          </w:p>
        </w:tc>
        <w:tc>
          <w:tcPr>
            <w:tcW w:w="2122" w:type="dxa"/>
            <w:noWrap/>
            <w:hideMark/>
          </w:tcPr>
          <w:p w14:paraId="740BE620" w14:textId="77777777" w:rsidR="0067102B" w:rsidRPr="0067102B" w:rsidRDefault="0067102B"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67102B">
              <w:rPr>
                <w:rFonts w:ascii="Arial" w:eastAsia="Times New Roman" w:hAnsi="Arial" w:cs="Arial"/>
              </w:rPr>
              <w:t>0.1%</w:t>
            </w:r>
          </w:p>
        </w:tc>
      </w:tr>
    </w:tbl>
    <w:p w14:paraId="3279B416" w14:textId="28DD44FF" w:rsidR="0067102B" w:rsidRDefault="0067102B" w:rsidP="008766BD">
      <w:pPr>
        <w:spacing w:line="240" w:lineRule="auto"/>
        <w:jc w:val="both"/>
        <w:rPr>
          <w:rFonts w:ascii="Arial" w:hAnsi="Arial" w:cs="Arial"/>
          <w:sz w:val="24"/>
          <w:szCs w:val="24"/>
        </w:rPr>
      </w:pPr>
    </w:p>
    <w:p w14:paraId="0F868F34" w14:textId="4BACB2B8" w:rsidR="009040ED" w:rsidRPr="0067102B" w:rsidRDefault="001043F6" w:rsidP="008766BD">
      <w:pPr>
        <w:spacing w:line="240" w:lineRule="auto"/>
        <w:jc w:val="both"/>
        <w:rPr>
          <w:rFonts w:ascii="Arial" w:hAnsi="Arial" w:cs="Arial"/>
          <w:sz w:val="24"/>
          <w:szCs w:val="24"/>
        </w:rPr>
      </w:pPr>
      <w:r>
        <w:rPr>
          <w:noProof/>
        </w:rPr>
        <w:drawing>
          <wp:anchor distT="0" distB="0" distL="114300" distR="114300" simplePos="0" relativeHeight="251662336" behindDoc="0" locked="0" layoutInCell="1" allowOverlap="1" wp14:anchorId="2C366323" wp14:editId="220E7AA9">
            <wp:simplePos x="0" y="0"/>
            <wp:positionH relativeFrom="margin">
              <wp:posOffset>9194</wp:posOffset>
            </wp:positionH>
            <wp:positionV relativeFrom="paragraph">
              <wp:posOffset>4914</wp:posOffset>
            </wp:positionV>
            <wp:extent cx="5796501" cy="1892411"/>
            <wp:effectExtent l="0" t="0" r="0" b="0"/>
            <wp:wrapNone/>
            <wp:docPr id="1" name="Chart 1">
              <a:extLst xmlns:a="http://schemas.openxmlformats.org/drawingml/2006/main">
                <a:ext uri="{FF2B5EF4-FFF2-40B4-BE49-F238E27FC236}">
                  <a16:creationId xmlns:a16="http://schemas.microsoft.com/office/drawing/2014/main" id="{00000000-0008-0000-03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67102B" w:rsidRPr="0067102B">
        <w:rPr>
          <w:rFonts w:ascii="Arial" w:hAnsi="Arial" w:cs="Arial"/>
          <w:sz w:val="24"/>
          <w:szCs w:val="24"/>
        </w:rPr>
        <w:t xml:space="preserve"> </w:t>
      </w:r>
    </w:p>
    <w:p w14:paraId="33ECF12B" w14:textId="77777777" w:rsidR="00F84E4B" w:rsidRDefault="00F84E4B" w:rsidP="008766BD">
      <w:pPr>
        <w:spacing w:line="240" w:lineRule="auto"/>
        <w:ind w:firstLine="720"/>
        <w:jc w:val="both"/>
        <w:rPr>
          <w:rFonts w:ascii="Arial" w:hAnsi="Arial" w:cs="Arial"/>
          <w:sz w:val="24"/>
          <w:szCs w:val="24"/>
        </w:rPr>
      </w:pPr>
    </w:p>
    <w:p w14:paraId="23ECBC37" w14:textId="77777777" w:rsidR="00F84E4B" w:rsidRDefault="00F84E4B" w:rsidP="008766BD">
      <w:pPr>
        <w:spacing w:line="240" w:lineRule="auto"/>
        <w:ind w:firstLine="720"/>
        <w:jc w:val="both"/>
        <w:rPr>
          <w:rFonts w:ascii="Arial" w:hAnsi="Arial" w:cs="Arial"/>
          <w:sz w:val="24"/>
          <w:szCs w:val="24"/>
        </w:rPr>
      </w:pPr>
    </w:p>
    <w:p w14:paraId="4BFD494B" w14:textId="77777777" w:rsidR="00F84E4B" w:rsidRDefault="00F84E4B" w:rsidP="008766BD">
      <w:pPr>
        <w:spacing w:line="240" w:lineRule="auto"/>
        <w:ind w:firstLine="720"/>
        <w:jc w:val="both"/>
        <w:rPr>
          <w:rFonts w:ascii="Arial" w:hAnsi="Arial" w:cs="Arial"/>
          <w:sz w:val="24"/>
          <w:szCs w:val="24"/>
        </w:rPr>
      </w:pPr>
    </w:p>
    <w:p w14:paraId="4EF1AEBE" w14:textId="77777777" w:rsidR="00F84E4B" w:rsidRDefault="00F84E4B" w:rsidP="008766BD">
      <w:pPr>
        <w:spacing w:line="240" w:lineRule="auto"/>
        <w:ind w:firstLine="720"/>
        <w:jc w:val="both"/>
        <w:rPr>
          <w:rFonts w:ascii="Arial" w:hAnsi="Arial" w:cs="Arial"/>
          <w:sz w:val="24"/>
          <w:szCs w:val="24"/>
        </w:rPr>
      </w:pPr>
    </w:p>
    <w:p w14:paraId="28C98977" w14:textId="77777777" w:rsidR="00F84E4B" w:rsidRDefault="00F84E4B" w:rsidP="008766BD">
      <w:pPr>
        <w:spacing w:line="240" w:lineRule="auto"/>
        <w:ind w:firstLine="720"/>
        <w:jc w:val="both"/>
        <w:rPr>
          <w:rFonts w:ascii="Arial" w:hAnsi="Arial" w:cs="Arial"/>
          <w:sz w:val="24"/>
          <w:szCs w:val="24"/>
        </w:rPr>
      </w:pPr>
    </w:p>
    <w:p w14:paraId="56AB56EC" w14:textId="77777777" w:rsidR="00F84E4B" w:rsidRDefault="00F84E4B" w:rsidP="008766BD">
      <w:pPr>
        <w:spacing w:line="240" w:lineRule="auto"/>
        <w:ind w:firstLine="720"/>
        <w:jc w:val="both"/>
        <w:rPr>
          <w:rFonts w:ascii="Arial" w:hAnsi="Arial" w:cs="Arial"/>
          <w:sz w:val="24"/>
          <w:szCs w:val="24"/>
        </w:rPr>
      </w:pPr>
    </w:p>
    <w:p w14:paraId="51E28711" w14:textId="77777777" w:rsidR="001043F6" w:rsidRDefault="001043F6" w:rsidP="008766BD">
      <w:pPr>
        <w:spacing w:after="120" w:line="240" w:lineRule="auto"/>
        <w:rPr>
          <w:rFonts w:ascii="Arial" w:eastAsia="Times New Roman" w:hAnsi="Arial" w:cs="Arial"/>
          <w:color w:val="000000"/>
          <w:sz w:val="24"/>
          <w:szCs w:val="24"/>
        </w:rPr>
      </w:pPr>
      <w:bookmarkStart w:id="1" w:name="_Hlk147858034"/>
    </w:p>
    <w:p w14:paraId="00E67DC7" w14:textId="293ADAA4" w:rsidR="0067102B" w:rsidRPr="0067102B" w:rsidRDefault="0067102B" w:rsidP="008766BD">
      <w:pPr>
        <w:spacing w:after="120" w:line="240" w:lineRule="auto"/>
        <w:rPr>
          <w:rFonts w:ascii="Arial" w:eastAsia="Times New Roman" w:hAnsi="Arial" w:cs="Arial"/>
          <w:color w:val="000000"/>
          <w:sz w:val="24"/>
          <w:szCs w:val="24"/>
        </w:rPr>
      </w:pPr>
      <w:r w:rsidRPr="0067102B">
        <w:rPr>
          <w:rFonts w:ascii="Arial" w:eastAsia="Times New Roman" w:hAnsi="Arial" w:cs="Arial"/>
          <w:color w:val="000000"/>
          <w:sz w:val="24"/>
          <w:szCs w:val="24"/>
        </w:rPr>
        <w:t xml:space="preserve">FM, </w:t>
      </w:r>
      <w:bookmarkEnd w:id="1"/>
      <w:r w:rsidRPr="0067102B">
        <w:rPr>
          <w:rFonts w:ascii="Arial" w:eastAsia="Times New Roman" w:hAnsi="Arial" w:cs="Arial"/>
          <w:color w:val="000000"/>
          <w:sz w:val="24"/>
          <w:szCs w:val="24"/>
        </w:rPr>
        <w:t>Радио өргөн нэвтрүүлгийн саатал:</w:t>
      </w:r>
    </w:p>
    <w:tbl>
      <w:tblPr>
        <w:tblStyle w:val="PlainTable21"/>
        <w:tblW w:w="0" w:type="auto"/>
        <w:tblLayout w:type="fixed"/>
        <w:tblLook w:val="04A0" w:firstRow="1" w:lastRow="0" w:firstColumn="1" w:lastColumn="0" w:noHBand="0" w:noVBand="1"/>
      </w:tblPr>
      <w:tblGrid>
        <w:gridCol w:w="3637"/>
        <w:gridCol w:w="3463"/>
        <w:gridCol w:w="2011"/>
      </w:tblGrid>
      <w:tr w:rsidR="0067102B" w:rsidRPr="0067102B" w14:paraId="7FBB6E34" w14:textId="77777777" w:rsidTr="001043F6">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7" w:type="dxa"/>
            <w:noWrap/>
            <w:vAlign w:val="center"/>
            <w:hideMark/>
          </w:tcPr>
          <w:p w14:paraId="2573FC42" w14:textId="7B372907" w:rsidR="0067102B" w:rsidRPr="0067102B" w:rsidRDefault="0067102B" w:rsidP="008766BD">
            <w:pPr>
              <w:jc w:val="center"/>
              <w:rPr>
                <w:rFonts w:ascii="Arial" w:eastAsia="Times New Roman" w:hAnsi="Arial" w:cs="Arial"/>
                <w:b w:val="0"/>
                <w:bCs w:val="0"/>
              </w:rPr>
            </w:pPr>
          </w:p>
        </w:tc>
        <w:tc>
          <w:tcPr>
            <w:tcW w:w="3463" w:type="dxa"/>
            <w:noWrap/>
            <w:vAlign w:val="center"/>
            <w:hideMark/>
          </w:tcPr>
          <w:p w14:paraId="6DA135F5" w14:textId="77777777" w:rsidR="0067102B" w:rsidRPr="0067102B" w:rsidRDefault="0067102B" w:rsidP="008766B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rPr>
            </w:pPr>
            <w:r w:rsidRPr="0067102B">
              <w:rPr>
                <w:rFonts w:ascii="Arial" w:eastAsia="Times New Roman" w:hAnsi="Arial" w:cs="Arial"/>
                <w:b w:val="0"/>
                <w:bCs w:val="0"/>
              </w:rPr>
              <w:t>Суваг/цаг</w:t>
            </w:r>
          </w:p>
        </w:tc>
        <w:tc>
          <w:tcPr>
            <w:tcW w:w="2011" w:type="dxa"/>
            <w:noWrap/>
            <w:vAlign w:val="center"/>
            <w:hideMark/>
          </w:tcPr>
          <w:p w14:paraId="5C9FF65E" w14:textId="77777777" w:rsidR="0067102B" w:rsidRPr="0067102B" w:rsidRDefault="0067102B" w:rsidP="008766B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rPr>
            </w:pPr>
            <w:r w:rsidRPr="0067102B">
              <w:rPr>
                <w:rFonts w:ascii="Arial" w:eastAsia="Times New Roman" w:hAnsi="Arial" w:cs="Arial"/>
                <w:b w:val="0"/>
                <w:bCs w:val="0"/>
              </w:rPr>
              <w:t>Хувь</w:t>
            </w:r>
          </w:p>
        </w:tc>
      </w:tr>
      <w:tr w:rsidR="0067102B" w:rsidRPr="0067102B" w14:paraId="5CE985EA" w14:textId="77777777" w:rsidTr="001043F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37" w:type="dxa"/>
            <w:noWrap/>
            <w:vAlign w:val="center"/>
            <w:hideMark/>
          </w:tcPr>
          <w:p w14:paraId="547FBCF9" w14:textId="77777777" w:rsidR="0067102B" w:rsidRPr="0067102B" w:rsidRDefault="0067102B" w:rsidP="008766BD">
            <w:pPr>
              <w:rPr>
                <w:rFonts w:ascii="Arial" w:eastAsia="Times New Roman" w:hAnsi="Arial" w:cs="Arial"/>
                <w:b w:val="0"/>
                <w:bCs w:val="0"/>
              </w:rPr>
            </w:pPr>
            <w:r w:rsidRPr="0067102B">
              <w:rPr>
                <w:rFonts w:ascii="Arial" w:eastAsia="Times New Roman" w:hAnsi="Arial" w:cs="Arial"/>
                <w:b w:val="0"/>
                <w:bCs w:val="0"/>
              </w:rPr>
              <w:t>Дамжуулах</w:t>
            </w:r>
          </w:p>
        </w:tc>
        <w:tc>
          <w:tcPr>
            <w:tcW w:w="3463" w:type="dxa"/>
            <w:noWrap/>
            <w:vAlign w:val="center"/>
            <w:hideMark/>
          </w:tcPr>
          <w:p w14:paraId="43816E81" w14:textId="0E2DFA11" w:rsidR="0067102B" w:rsidRPr="0067102B" w:rsidRDefault="0067102B"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67102B">
              <w:rPr>
                <w:rFonts w:ascii="Arial" w:eastAsia="Times New Roman" w:hAnsi="Arial" w:cs="Arial"/>
              </w:rPr>
              <w:t>68670</w:t>
            </w:r>
          </w:p>
        </w:tc>
        <w:tc>
          <w:tcPr>
            <w:tcW w:w="2011" w:type="dxa"/>
            <w:noWrap/>
            <w:vAlign w:val="center"/>
            <w:hideMark/>
          </w:tcPr>
          <w:p w14:paraId="577920BB" w14:textId="77777777" w:rsidR="0067102B" w:rsidRPr="0067102B" w:rsidRDefault="0067102B"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67102B">
              <w:rPr>
                <w:rFonts w:ascii="Arial" w:eastAsia="Times New Roman" w:hAnsi="Arial" w:cs="Arial"/>
              </w:rPr>
              <w:t>100%</w:t>
            </w:r>
          </w:p>
        </w:tc>
      </w:tr>
      <w:tr w:rsidR="0067102B" w:rsidRPr="0067102B" w14:paraId="78A3459A" w14:textId="77777777" w:rsidTr="001043F6">
        <w:trPr>
          <w:trHeight w:val="278"/>
        </w:trPr>
        <w:tc>
          <w:tcPr>
            <w:cnfStyle w:val="001000000000" w:firstRow="0" w:lastRow="0" w:firstColumn="1" w:lastColumn="0" w:oddVBand="0" w:evenVBand="0" w:oddHBand="0" w:evenHBand="0" w:firstRowFirstColumn="0" w:firstRowLastColumn="0" w:lastRowFirstColumn="0" w:lastRowLastColumn="0"/>
            <w:tcW w:w="3637" w:type="dxa"/>
            <w:noWrap/>
            <w:vAlign w:val="center"/>
            <w:hideMark/>
          </w:tcPr>
          <w:p w14:paraId="05C35600" w14:textId="77777777" w:rsidR="0067102B" w:rsidRPr="0067102B" w:rsidRDefault="0067102B" w:rsidP="008766BD">
            <w:pPr>
              <w:rPr>
                <w:rFonts w:ascii="Arial" w:eastAsia="Times New Roman" w:hAnsi="Arial" w:cs="Arial"/>
                <w:b w:val="0"/>
                <w:bCs w:val="0"/>
                <w:color w:val="000000"/>
              </w:rPr>
            </w:pPr>
            <w:r w:rsidRPr="0067102B">
              <w:rPr>
                <w:rFonts w:ascii="Arial" w:eastAsia="Times New Roman" w:hAnsi="Arial" w:cs="Arial"/>
                <w:b w:val="0"/>
                <w:bCs w:val="0"/>
                <w:color w:val="000000"/>
              </w:rPr>
              <w:t>Дамжуулсан</w:t>
            </w:r>
          </w:p>
        </w:tc>
        <w:tc>
          <w:tcPr>
            <w:tcW w:w="3463" w:type="dxa"/>
            <w:noWrap/>
            <w:vAlign w:val="center"/>
            <w:hideMark/>
          </w:tcPr>
          <w:p w14:paraId="31C6F85F" w14:textId="77777777" w:rsidR="0067102B" w:rsidRPr="0067102B" w:rsidRDefault="0067102B"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sidRPr="0067102B">
              <w:rPr>
                <w:rFonts w:ascii="Arial" w:eastAsia="Times New Roman" w:hAnsi="Arial" w:cs="Arial"/>
                <w:color w:val="000000"/>
              </w:rPr>
              <w:t>68292</w:t>
            </w:r>
          </w:p>
        </w:tc>
        <w:tc>
          <w:tcPr>
            <w:tcW w:w="2011" w:type="dxa"/>
            <w:noWrap/>
            <w:vAlign w:val="center"/>
            <w:hideMark/>
          </w:tcPr>
          <w:p w14:paraId="39331B18" w14:textId="77777777" w:rsidR="0067102B" w:rsidRPr="0067102B" w:rsidRDefault="0067102B"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67102B">
              <w:rPr>
                <w:rFonts w:ascii="Arial" w:eastAsia="Times New Roman" w:hAnsi="Arial" w:cs="Arial"/>
              </w:rPr>
              <w:t>99.4%</w:t>
            </w:r>
          </w:p>
        </w:tc>
      </w:tr>
      <w:tr w:rsidR="0067102B" w:rsidRPr="0067102B" w14:paraId="144ACB5F" w14:textId="77777777" w:rsidTr="001043F6">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3637" w:type="dxa"/>
            <w:noWrap/>
            <w:vAlign w:val="center"/>
            <w:hideMark/>
          </w:tcPr>
          <w:p w14:paraId="2AB215A4" w14:textId="77777777" w:rsidR="0067102B" w:rsidRPr="0067102B" w:rsidRDefault="0067102B" w:rsidP="008766BD">
            <w:pPr>
              <w:rPr>
                <w:rFonts w:ascii="Arial" w:eastAsia="Times New Roman" w:hAnsi="Arial" w:cs="Arial"/>
                <w:b w:val="0"/>
                <w:bCs w:val="0"/>
              </w:rPr>
            </w:pPr>
            <w:r w:rsidRPr="0067102B">
              <w:rPr>
                <w:rFonts w:ascii="Arial" w:eastAsia="Times New Roman" w:hAnsi="Arial" w:cs="Arial"/>
                <w:b w:val="0"/>
                <w:bCs w:val="0"/>
              </w:rPr>
              <w:t>Саатал</w:t>
            </w:r>
          </w:p>
        </w:tc>
        <w:tc>
          <w:tcPr>
            <w:tcW w:w="3463" w:type="dxa"/>
            <w:noWrap/>
            <w:vAlign w:val="center"/>
            <w:hideMark/>
          </w:tcPr>
          <w:p w14:paraId="0CF4EF40" w14:textId="77777777" w:rsidR="0067102B" w:rsidRPr="0067102B" w:rsidRDefault="0067102B"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67102B">
              <w:rPr>
                <w:rFonts w:ascii="Arial" w:eastAsia="Times New Roman" w:hAnsi="Arial" w:cs="Arial"/>
              </w:rPr>
              <w:t>376</w:t>
            </w:r>
          </w:p>
        </w:tc>
        <w:tc>
          <w:tcPr>
            <w:tcW w:w="2011" w:type="dxa"/>
            <w:noWrap/>
            <w:vAlign w:val="center"/>
            <w:hideMark/>
          </w:tcPr>
          <w:p w14:paraId="2B8B2658" w14:textId="77777777" w:rsidR="0067102B" w:rsidRPr="0067102B" w:rsidRDefault="0067102B"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67102B">
              <w:rPr>
                <w:rFonts w:ascii="Arial" w:eastAsia="Times New Roman" w:hAnsi="Arial" w:cs="Arial"/>
              </w:rPr>
              <w:t>0.6%</w:t>
            </w:r>
          </w:p>
        </w:tc>
      </w:tr>
    </w:tbl>
    <w:p w14:paraId="7A14B113" w14:textId="6877F573" w:rsidR="00F84E4B" w:rsidRDefault="001043F6" w:rsidP="008766BD">
      <w:pPr>
        <w:spacing w:line="240" w:lineRule="auto"/>
        <w:jc w:val="both"/>
        <w:rPr>
          <w:rFonts w:ascii="Arial" w:hAnsi="Arial" w:cs="Arial"/>
          <w:sz w:val="24"/>
          <w:szCs w:val="24"/>
        </w:rPr>
      </w:pPr>
      <w:r>
        <w:rPr>
          <w:noProof/>
        </w:rPr>
        <w:drawing>
          <wp:anchor distT="0" distB="0" distL="114300" distR="114300" simplePos="0" relativeHeight="251664384" behindDoc="0" locked="0" layoutInCell="1" allowOverlap="1" wp14:anchorId="62FF2DBA" wp14:editId="2BC68977">
            <wp:simplePos x="0" y="0"/>
            <wp:positionH relativeFrom="margin">
              <wp:align>left</wp:align>
            </wp:positionH>
            <wp:positionV relativeFrom="paragraph">
              <wp:posOffset>273492</wp:posOffset>
            </wp:positionV>
            <wp:extent cx="5844209" cy="1741335"/>
            <wp:effectExtent l="0" t="0" r="4445" b="0"/>
            <wp:wrapNone/>
            <wp:docPr id="5" name="Chart 5">
              <a:extLst xmlns:a="http://schemas.openxmlformats.org/drawingml/2006/main">
                <a:ext uri="{FF2B5EF4-FFF2-40B4-BE49-F238E27FC236}">
                  <a16:creationId xmlns:a16="http://schemas.microsoft.com/office/drawing/2014/main" id="{00000000-0008-0000-03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10EDD0CE" w14:textId="50D72374" w:rsidR="001043F6" w:rsidRDefault="001043F6" w:rsidP="008766BD">
      <w:pPr>
        <w:spacing w:line="240" w:lineRule="auto"/>
        <w:jc w:val="both"/>
        <w:rPr>
          <w:rFonts w:ascii="Arial" w:hAnsi="Arial" w:cs="Arial"/>
          <w:sz w:val="24"/>
          <w:szCs w:val="24"/>
        </w:rPr>
      </w:pPr>
    </w:p>
    <w:p w14:paraId="332B4FE6" w14:textId="77777777" w:rsidR="001043F6" w:rsidRDefault="001043F6" w:rsidP="008766BD">
      <w:pPr>
        <w:spacing w:line="240" w:lineRule="auto"/>
        <w:jc w:val="both"/>
        <w:rPr>
          <w:rFonts w:ascii="Arial" w:hAnsi="Arial" w:cs="Arial"/>
          <w:sz w:val="24"/>
          <w:szCs w:val="24"/>
        </w:rPr>
      </w:pPr>
    </w:p>
    <w:p w14:paraId="150BB1E1" w14:textId="77777777" w:rsidR="001043F6" w:rsidRDefault="001043F6" w:rsidP="008766BD">
      <w:pPr>
        <w:spacing w:line="240" w:lineRule="auto"/>
        <w:jc w:val="both"/>
        <w:rPr>
          <w:rFonts w:ascii="Arial" w:hAnsi="Arial" w:cs="Arial"/>
          <w:sz w:val="24"/>
          <w:szCs w:val="24"/>
        </w:rPr>
      </w:pPr>
    </w:p>
    <w:p w14:paraId="1863A87D" w14:textId="77777777" w:rsidR="001043F6" w:rsidRDefault="001043F6" w:rsidP="008766BD">
      <w:pPr>
        <w:spacing w:line="240" w:lineRule="auto"/>
        <w:jc w:val="both"/>
        <w:rPr>
          <w:rFonts w:ascii="Arial" w:hAnsi="Arial" w:cs="Arial"/>
          <w:sz w:val="24"/>
          <w:szCs w:val="24"/>
        </w:rPr>
      </w:pPr>
    </w:p>
    <w:p w14:paraId="31CA2D6A" w14:textId="77777777" w:rsidR="001043F6" w:rsidRDefault="001043F6" w:rsidP="008766BD">
      <w:pPr>
        <w:spacing w:line="240" w:lineRule="auto"/>
        <w:jc w:val="both"/>
        <w:rPr>
          <w:rFonts w:ascii="Arial" w:hAnsi="Arial" w:cs="Arial"/>
          <w:sz w:val="24"/>
          <w:szCs w:val="24"/>
        </w:rPr>
      </w:pPr>
    </w:p>
    <w:p w14:paraId="22F93094" w14:textId="77777777" w:rsidR="001043F6" w:rsidRDefault="001043F6" w:rsidP="008766BD">
      <w:pPr>
        <w:spacing w:line="240" w:lineRule="auto"/>
        <w:jc w:val="both"/>
        <w:rPr>
          <w:rFonts w:ascii="Arial" w:hAnsi="Arial" w:cs="Arial"/>
          <w:sz w:val="24"/>
          <w:szCs w:val="24"/>
        </w:rPr>
      </w:pPr>
    </w:p>
    <w:p w14:paraId="672F504A" w14:textId="77777777" w:rsidR="001043F6" w:rsidRDefault="001043F6" w:rsidP="008766BD">
      <w:pPr>
        <w:spacing w:line="240" w:lineRule="auto"/>
        <w:jc w:val="both"/>
        <w:rPr>
          <w:rFonts w:ascii="Arial" w:hAnsi="Arial" w:cs="Arial"/>
          <w:sz w:val="24"/>
          <w:szCs w:val="24"/>
        </w:rPr>
      </w:pPr>
    </w:p>
    <w:p w14:paraId="2FE1961B" w14:textId="57AF4A05" w:rsidR="001043F6" w:rsidRPr="001043F6" w:rsidRDefault="001043F6" w:rsidP="008766BD">
      <w:pPr>
        <w:spacing w:line="240" w:lineRule="auto"/>
        <w:jc w:val="both"/>
        <w:rPr>
          <w:rFonts w:ascii="Arial" w:eastAsia="Times New Roman" w:hAnsi="Arial" w:cs="Arial"/>
          <w:color w:val="000000"/>
          <w:sz w:val="24"/>
          <w:szCs w:val="24"/>
        </w:rPr>
      </w:pPr>
      <w:r w:rsidRPr="001043F6">
        <w:rPr>
          <w:rFonts w:ascii="Arial" w:eastAsia="Times New Roman" w:hAnsi="Arial" w:cs="Arial"/>
          <w:color w:val="000000"/>
          <w:sz w:val="24"/>
          <w:szCs w:val="24"/>
        </w:rPr>
        <w:t>Шугамын радио</w:t>
      </w:r>
      <w:r w:rsidR="00A74362">
        <w:rPr>
          <w:rFonts w:ascii="Arial" w:eastAsia="Times New Roman" w:hAnsi="Arial" w:cs="Arial"/>
          <w:color w:val="000000"/>
          <w:sz w:val="24"/>
          <w:szCs w:val="24"/>
        </w:rPr>
        <w:t>гийн саатал</w:t>
      </w:r>
      <w:r w:rsidRPr="001043F6">
        <w:rPr>
          <w:rFonts w:ascii="Arial" w:eastAsia="Times New Roman" w:hAnsi="Arial" w:cs="Arial"/>
          <w:color w:val="000000"/>
          <w:sz w:val="24"/>
          <w:szCs w:val="24"/>
        </w:rPr>
        <w:t>:</w:t>
      </w:r>
    </w:p>
    <w:tbl>
      <w:tblPr>
        <w:tblStyle w:val="PlainTable21"/>
        <w:tblW w:w="0" w:type="auto"/>
        <w:tblLayout w:type="fixed"/>
        <w:tblLook w:val="04A0" w:firstRow="1" w:lastRow="0" w:firstColumn="1" w:lastColumn="0" w:noHBand="0" w:noVBand="1"/>
      </w:tblPr>
      <w:tblGrid>
        <w:gridCol w:w="3577"/>
        <w:gridCol w:w="3406"/>
        <w:gridCol w:w="1977"/>
      </w:tblGrid>
      <w:tr w:rsidR="001043F6" w:rsidRPr="00A74362" w14:paraId="0720F262" w14:textId="77777777" w:rsidTr="001043F6">
        <w:trPr>
          <w:cnfStyle w:val="100000000000" w:firstRow="1" w:lastRow="0" w:firstColumn="0" w:lastColumn="0" w:oddVBand="0" w:evenVBand="0" w:oddHBand="0"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3577" w:type="dxa"/>
            <w:noWrap/>
            <w:hideMark/>
          </w:tcPr>
          <w:p w14:paraId="7C48655E" w14:textId="77777777" w:rsidR="001043F6" w:rsidRPr="00A74362" w:rsidRDefault="001043F6" w:rsidP="008766BD">
            <w:pPr>
              <w:rPr>
                <w:rFonts w:ascii="Arial" w:eastAsia="Times New Roman" w:hAnsi="Arial" w:cs="Arial"/>
                <w:b w:val="0"/>
                <w:bCs w:val="0"/>
              </w:rPr>
            </w:pPr>
            <w:r w:rsidRPr="00A74362">
              <w:rPr>
                <w:rFonts w:ascii="Arial" w:eastAsia="Times New Roman" w:hAnsi="Arial" w:cs="Arial"/>
                <w:b w:val="0"/>
                <w:bCs w:val="0"/>
              </w:rPr>
              <w:t> </w:t>
            </w:r>
          </w:p>
        </w:tc>
        <w:tc>
          <w:tcPr>
            <w:tcW w:w="3406" w:type="dxa"/>
            <w:noWrap/>
            <w:hideMark/>
          </w:tcPr>
          <w:p w14:paraId="0065C602" w14:textId="77777777" w:rsidR="001043F6" w:rsidRPr="00A74362" w:rsidRDefault="001043F6" w:rsidP="008766B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rPr>
            </w:pPr>
            <w:r w:rsidRPr="00A74362">
              <w:rPr>
                <w:rFonts w:ascii="Arial" w:eastAsia="Times New Roman" w:hAnsi="Arial" w:cs="Arial"/>
                <w:b w:val="0"/>
                <w:bCs w:val="0"/>
              </w:rPr>
              <w:t>Цэг/цаг</w:t>
            </w:r>
          </w:p>
        </w:tc>
        <w:tc>
          <w:tcPr>
            <w:tcW w:w="1977" w:type="dxa"/>
            <w:noWrap/>
            <w:hideMark/>
          </w:tcPr>
          <w:p w14:paraId="5B69DBC5" w14:textId="77777777" w:rsidR="001043F6" w:rsidRPr="00A74362" w:rsidRDefault="001043F6" w:rsidP="008766B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rPr>
            </w:pPr>
            <w:r w:rsidRPr="00A74362">
              <w:rPr>
                <w:rFonts w:ascii="Arial" w:eastAsia="Times New Roman" w:hAnsi="Arial" w:cs="Arial"/>
                <w:b w:val="0"/>
                <w:bCs w:val="0"/>
              </w:rPr>
              <w:t>Хувь</w:t>
            </w:r>
          </w:p>
        </w:tc>
      </w:tr>
      <w:tr w:rsidR="001043F6" w:rsidRPr="00A74362" w14:paraId="4BAB872B" w14:textId="77777777" w:rsidTr="001043F6">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3577" w:type="dxa"/>
            <w:noWrap/>
            <w:hideMark/>
          </w:tcPr>
          <w:p w14:paraId="15FF44FD" w14:textId="77777777" w:rsidR="001043F6" w:rsidRPr="00A74362" w:rsidRDefault="001043F6" w:rsidP="008766BD">
            <w:pPr>
              <w:rPr>
                <w:rFonts w:ascii="Arial" w:eastAsia="Times New Roman" w:hAnsi="Arial" w:cs="Arial"/>
                <w:b w:val="0"/>
                <w:bCs w:val="0"/>
              </w:rPr>
            </w:pPr>
            <w:r w:rsidRPr="00A74362">
              <w:rPr>
                <w:rFonts w:ascii="Arial" w:eastAsia="Times New Roman" w:hAnsi="Arial" w:cs="Arial"/>
                <w:b w:val="0"/>
                <w:bCs w:val="0"/>
              </w:rPr>
              <w:t>Дамжуулах</w:t>
            </w:r>
          </w:p>
        </w:tc>
        <w:tc>
          <w:tcPr>
            <w:tcW w:w="3406" w:type="dxa"/>
            <w:noWrap/>
            <w:hideMark/>
          </w:tcPr>
          <w:p w14:paraId="7D0657E7" w14:textId="77777777" w:rsidR="001043F6" w:rsidRPr="00A74362" w:rsidRDefault="001043F6"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A74362">
              <w:rPr>
                <w:rFonts w:ascii="Arial" w:eastAsia="Times New Roman" w:hAnsi="Arial" w:cs="Arial"/>
              </w:rPr>
              <w:t>87037110</w:t>
            </w:r>
          </w:p>
        </w:tc>
        <w:tc>
          <w:tcPr>
            <w:tcW w:w="1977" w:type="dxa"/>
            <w:noWrap/>
            <w:hideMark/>
          </w:tcPr>
          <w:p w14:paraId="77672962" w14:textId="77777777" w:rsidR="001043F6" w:rsidRPr="00A74362" w:rsidRDefault="001043F6"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A74362">
              <w:rPr>
                <w:rFonts w:ascii="Arial" w:eastAsia="Times New Roman" w:hAnsi="Arial" w:cs="Arial"/>
              </w:rPr>
              <w:t>100%</w:t>
            </w:r>
          </w:p>
        </w:tc>
      </w:tr>
      <w:tr w:rsidR="001043F6" w:rsidRPr="00A74362" w14:paraId="0DFADFED" w14:textId="77777777" w:rsidTr="001043F6">
        <w:trPr>
          <w:trHeight w:val="18"/>
        </w:trPr>
        <w:tc>
          <w:tcPr>
            <w:cnfStyle w:val="001000000000" w:firstRow="0" w:lastRow="0" w:firstColumn="1" w:lastColumn="0" w:oddVBand="0" w:evenVBand="0" w:oddHBand="0" w:evenHBand="0" w:firstRowFirstColumn="0" w:firstRowLastColumn="0" w:lastRowFirstColumn="0" w:lastRowLastColumn="0"/>
            <w:tcW w:w="3577" w:type="dxa"/>
            <w:noWrap/>
            <w:hideMark/>
          </w:tcPr>
          <w:p w14:paraId="0E6D4C20" w14:textId="77777777" w:rsidR="001043F6" w:rsidRPr="00A74362" w:rsidRDefault="001043F6" w:rsidP="008766BD">
            <w:pPr>
              <w:rPr>
                <w:rFonts w:ascii="Arial" w:eastAsia="Times New Roman" w:hAnsi="Arial" w:cs="Arial"/>
                <w:b w:val="0"/>
                <w:bCs w:val="0"/>
                <w:color w:val="000000"/>
              </w:rPr>
            </w:pPr>
            <w:r w:rsidRPr="00A74362">
              <w:rPr>
                <w:rFonts w:ascii="Arial" w:eastAsia="Times New Roman" w:hAnsi="Arial" w:cs="Arial"/>
                <w:b w:val="0"/>
                <w:bCs w:val="0"/>
                <w:color w:val="000000"/>
              </w:rPr>
              <w:t>Дамжуулсан</w:t>
            </w:r>
          </w:p>
        </w:tc>
        <w:tc>
          <w:tcPr>
            <w:tcW w:w="3406" w:type="dxa"/>
            <w:noWrap/>
            <w:hideMark/>
          </w:tcPr>
          <w:p w14:paraId="120E1064" w14:textId="77777777" w:rsidR="001043F6" w:rsidRPr="00A74362" w:rsidRDefault="001043F6" w:rsidP="008766BD">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A74362">
              <w:rPr>
                <w:rFonts w:ascii="Arial" w:hAnsi="Arial" w:cs="Arial"/>
                <w:color w:val="000000"/>
              </w:rPr>
              <w:t xml:space="preserve">86788356 </w:t>
            </w:r>
          </w:p>
        </w:tc>
        <w:tc>
          <w:tcPr>
            <w:tcW w:w="1977" w:type="dxa"/>
            <w:noWrap/>
            <w:hideMark/>
          </w:tcPr>
          <w:p w14:paraId="4097789C" w14:textId="77777777" w:rsidR="001043F6" w:rsidRPr="00A74362" w:rsidRDefault="001043F6"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A74362">
              <w:rPr>
                <w:rFonts w:ascii="Arial" w:eastAsia="Times New Roman" w:hAnsi="Arial" w:cs="Arial"/>
              </w:rPr>
              <w:t>99.7%</w:t>
            </w:r>
          </w:p>
        </w:tc>
      </w:tr>
      <w:tr w:rsidR="001043F6" w:rsidRPr="00A74362" w14:paraId="712377B2" w14:textId="77777777" w:rsidTr="001043F6">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3577" w:type="dxa"/>
            <w:noWrap/>
            <w:hideMark/>
          </w:tcPr>
          <w:p w14:paraId="6C6D461C" w14:textId="77777777" w:rsidR="001043F6" w:rsidRPr="00A74362" w:rsidRDefault="001043F6" w:rsidP="008766BD">
            <w:pPr>
              <w:rPr>
                <w:rFonts w:ascii="Arial" w:eastAsia="Times New Roman" w:hAnsi="Arial" w:cs="Arial"/>
                <w:b w:val="0"/>
                <w:bCs w:val="0"/>
              </w:rPr>
            </w:pPr>
            <w:r w:rsidRPr="00A74362">
              <w:rPr>
                <w:rFonts w:ascii="Arial" w:eastAsia="Times New Roman" w:hAnsi="Arial" w:cs="Arial"/>
                <w:b w:val="0"/>
                <w:bCs w:val="0"/>
              </w:rPr>
              <w:t>Саатал</w:t>
            </w:r>
          </w:p>
        </w:tc>
        <w:tc>
          <w:tcPr>
            <w:tcW w:w="3406" w:type="dxa"/>
            <w:noWrap/>
            <w:hideMark/>
          </w:tcPr>
          <w:p w14:paraId="37279729" w14:textId="77777777" w:rsidR="001043F6" w:rsidRPr="00A74362" w:rsidRDefault="001043F6"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A74362">
              <w:rPr>
                <w:rFonts w:ascii="Arial" w:eastAsia="Times New Roman" w:hAnsi="Arial" w:cs="Arial"/>
              </w:rPr>
              <w:t xml:space="preserve">171563 </w:t>
            </w:r>
          </w:p>
        </w:tc>
        <w:tc>
          <w:tcPr>
            <w:tcW w:w="1977" w:type="dxa"/>
            <w:noWrap/>
            <w:hideMark/>
          </w:tcPr>
          <w:p w14:paraId="04DEC475" w14:textId="77777777" w:rsidR="001043F6" w:rsidRPr="00A74362" w:rsidRDefault="001043F6"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A74362">
              <w:rPr>
                <w:rFonts w:ascii="Arial" w:eastAsia="Times New Roman" w:hAnsi="Arial" w:cs="Arial"/>
              </w:rPr>
              <w:t>0.3%</w:t>
            </w:r>
          </w:p>
        </w:tc>
      </w:tr>
    </w:tbl>
    <w:p w14:paraId="26D81B08" w14:textId="7B06E34A" w:rsidR="001043F6" w:rsidRDefault="001043F6" w:rsidP="008766BD">
      <w:pPr>
        <w:spacing w:line="240" w:lineRule="auto"/>
        <w:jc w:val="both"/>
        <w:rPr>
          <w:rFonts w:ascii="Arial" w:hAnsi="Arial" w:cs="Arial"/>
          <w:sz w:val="24"/>
          <w:szCs w:val="24"/>
        </w:rPr>
      </w:pPr>
    </w:p>
    <w:p w14:paraId="54DB2FDA" w14:textId="6F5E31F9" w:rsidR="00A74362" w:rsidRDefault="00A74362" w:rsidP="008766BD">
      <w:pPr>
        <w:spacing w:line="240" w:lineRule="auto"/>
        <w:jc w:val="both"/>
        <w:rPr>
          <w:rFonts w:ascii="Arial" w:hAnsi="Arial" w:cs="Arial"/>
          <w:sz w:val="24"/>
          <w:szCs w:val="24"/>
        </w:rPr>
      </w:pPr>
    </w:p>
    <w:p w14:paraId="3FA27AD6" w14:textId="524A98F4" w:rsidR="00A74362" w:rsidRDefault="00C178B4" w:rsidP="008766BD">
      <w:pPr>
        <w:spacing w:line="240" w:lineRule="auto"/>
        <w:jc w:val="both"/>
        <w:rPr>
          <w:rFonts w:ascii="Arial" w:hAnsi="Arial" w:cs="Arial"/>
          <w:sz w:val="24"/>
          <w:szCs w:val="24"/>
        </w:rPr>
      </w:pPr>
      <w:r>
        <w:rPr>
          <w:noProof/>
        </w:rPr>
        <w:lastRenderedPageBreak/>
        <w:drawing>
          <wp:anchor distT="0" distB="0" distL="114300" distR="114300" simplePos="0" relativeHeight="251666432" behindDoc="0" locked="0" layoutInCell="1" allowOverlap="1" wp14:anchorId="017D7C93" wp14:editId="2DEDB293">
            <wp:simplePos x="0" y="0"/>
            <wp:positionH relativeFrom="margin">
              <wp:posOffset>39757</wp:posOffset>
            </wp:positionH>
            <wp:positionV relativeFrom="paragraph">
              <wp:posOffset>-1629</wp:posOffset>
            </wp:positionV>
            <wp:extent cx="5708650" cy="1781093"/>
            <wp:effectExtent l="0" t="0" r="6350" b="0"/>
            <wp:wrapNone/>
            <wp:docPr id="8" name="Chart 8">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16C9457E" w14:textId="77777777" w:rsidR="00A74362" w:rsidRDefault="00A74362" w:rsidP="008766BD">
      <w:pPr>
        <w:spacing w:line="240" w:lineRule="auto"/>
        <w:jc w:val="both"/>
        <w:rPr>
          <w:rFonts w:ascii="Arial" w:hAnsi="Arial" w:cs="Arial"/>
          <w:sz w:val="24"/>
          <w:szCs w:val="24"/>
        </w:rPr>
      </w:pPr>
    </w:p>
    <w:p w14:paraId="1E1B661D" w14:textId="77777777" w:rsidR="00A74362" w:rsidRDefault="00A74362" w:rsidP="008766BD">
      <w:pPr>
        <w:spacing w:line="240" w:lineRule="auto"/>
        <w:jc w:val="both"/>
        <w:rPr>
          <w:rFonts w:ascii="Arial" w:hAnsi="Arial" w:cs="Arial"/>
          <w:sz w:val="24"/>
          <w:szCs w:val="24"/>
        </w:rPr>
      </w:pPr>
    </w:p>
    <w:p w14:paraId="6FFA3535" w14:textId="77777777" w:rsidR="00A74362" w:rsidRDefault="00A74362" w:rsidP="008766BD">
      <w:pPr>
        <w:spacing w:line="240" w:lineRule="auto"/>
        <w:jc w:val="both"/>
        <w:rPr>
          <w:rFonts w:ascii="Arial" w:hAnsi="Arial" w:cs="Arial"/>
          <w:sz w:val="24"/>
          <w:szCs w:val="24"/>
        </w:rPr>
      </w:pPr>
    </w:p>
    <w:p w14:paraId="3B59D82B" w14:textId="77777777" w:rsidR="00A74362" w:rsidRDefault="00A74362" w:rsidP="008766BD">
      <w:pPr>
        <w:spacing w:line="240" w:lineRule="auto"/>
        <w:jc w:val="both"/>
        <w:rPr>
          <w:rFonts w:ascii="Arial" w:hAnsi="Arial" w:cs="Arial"/>
          <w:sz w:val="24"/>
          <w:szCs w:val="24"/>
        </w:rPr>
      </w:pPr>
    </w:p>
    <w:p w14:paraId="62A1AA6B" w14:textId="77777777" w:rsidR="00A74362" w:rsidRDefault="00A74362" w:rsidP="008766BD">
      <w:pPr>
        <w:spacing w:line="240" w:lineRule="auto"/>
        <w:jc w:val="both"/>
        <w:rPr>
          <w:rFonts w:ascii="Arial" w:hAnsi="Arial" w:cs="Arial"/>
          <w:sz w:val="24"/>
          <w:szCs w:val="24"/>
        </w:rPr>
      </w:pPr>
    </w:p>
    <w:p w14:paraId="637F8AC3" w14:textId="77777777" w:rsidR="00A74362" w:rsidRDefault="00A74362" w:rsidP="008766BD">
      <w:pPr>
        <w:spacing w:line="240" w:lineRule="auto"/>
        <w:jc w:val="both"/>
        <w:rPr>
          <w:rFonts w:ascii="Arial" w:hAnsi="Arial" w:cs="Arial"/>
          <w:sz w:val="24"/>
          <w:szCs w:val="24"/>
        </w:rPr>
      </w:pPr>
    </w:p>
    <w:p w14:paraId="0766C123" w14:textId="50834C2A" w:rsidR="00A74362" w:rsidRPr="00256F8F" w:rsidRDefault="00A74362" w:rsidP="008766BD">
      <w:pPr>
        <w:spacing w:line="240" w:lineRule="auto"/>
        <w:jc w:val="both"/>
        <w:rPr>
          <w:rFonts w:ascii="Arial" w:hAnsi="Arial" w:cs="Arial"/>
          <w:sz w:val="24"/>
          <w:szCs w:val="24"/>
        </w:rPr>
      </w:pPr>
      <w:r w:rsidRPr="00256F8F">
        <w:rPr>
          <w:rFonts w:ascii="Arial" w:hAnsi="Arial" w:cs="Arial"/>
          <w:sz w:val="24"/>
          <w:szCs w:val="24"/>
        </w:rPr>
        <w:t xml:space="preserve">Энэ </w:t>
      </w:r>
      <w:r>
        <w:rPr>
          <w:rFonts w:ascii="Arial" w:hAnsi="Arial" w:cs="Arial"/>
          <w:sz w:val="24"/>
          <w:szCs w:val="24"/>
        </w:rPr>
        <w:t xml:space="preserve">улиралд </w:t>
      </w:r>
      <w:r w:rsidRPr="00256F8F">
        <w:rPr>
          <w:rFonts w:ascii="Arial" w:hAnsi="Arial" w:cs="Arial"/>
          <w:sz w:val="24"/>
          <w:szCs w:val="24"/>
        </w:rPr>
        <w:t xml:space="preserve">гарсан шугамын радиогийн гэмтэл: </w:t>
      </w:r>
    </w:p>
    <w:tbl>
      <w:tblPr>
        <w:tblStyle w:val="PlainTable21"/>
        <w:tblW w:w="0" w:type="auto"/>
        <w:tblLayout w:type="fixed"/>
        <w:tblLook w:val="04A0" w:firstRow="1" w:lastRow="0" w:firstColumn="1" w:lastColumn="0" w:noHBand="0" w:noVBand="1"/>
      </w:tblPr>
      <w:tblGrid>
        <w:gridCol w:w="4011"/>
        <w:gridCol w:w="2365"/>
        <w:gridCol w:w="2273"/>
      </w:tblGrid>
      <w:tr w:rsidR="00A74362" w:rsidRPr="00A74362" w14:paraId="1DDD4A5D" w14:textId="77777777" w:rsidTr="00A7436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11" w:type="dxa"/>
            <w:hideMark/>
          </w:tcPr>
          <w:p w14:paraId="7FE0866D" w14:textId="21AFF7C0" w:rsidR="00A74362" w:rsidRPr="00A74362" w:rsidRDefault="00A74362" w:rsidP="008766BD">
            <w:pPr>
              <w:jc w:val="center"/>
              <w:rPr>
                <w:rFonts w:ascii="Arial" w:eastAsia="Times New Roman" w:hAnsi="Arial" w:cs="Arial"/>
                <w:b w:val="0"/>
                <w:bCs w:val="0"/>
                <w:lang w:val="en-GB" w:eastAsia="en-GB"/>
              </w:rPr>
            </w:pPr>
          </w:p>
        </w:tc>
        <w:tc>
          <w:tcPr>
            <w:tcW w:w="2365" w:type="dxa"/>
            <w:noWrap/>
            <w:hideMark/>
          </w:tcPr>
          <w:p w14:paraId="6391F171" w14:textId="77777777" w:rsidR="00A74362" w:rsidRPr="00A74362" w:rsidRDefault="00A74362" w:rsidP="008766B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lang w:val="en-GB" w:eastAsia="en-GB"/>
              </w:rPr>
            </w:pPr>
            <w:r w:rsidRPr="00A74362">
              <w:rPr>
                <w:rFonts w:ascii="Arial" w:eastAsia="Times New Roman" w:hAnsi="Arial" w:cs="Arial"/>
                <w:b w:val="0"/>
                <w:bCs w:val="0"/>
                <w:color w:val="000000" w:themeColor="text1"/>
                <w:lang w:val="en-GB" w:eastAsia="en-GB"/>
              </w:rPr>
              <w:t>ХШРА</w:t>
            </w:r>
          </w:p>
        </w:tc>
        <w:tc>
          <w:tcPr>
            <w:tcW w:w="2273" w:type="dxa"/>
            <w:noWrap/>
            <w:hideMark/>
          </w:tcPr>
          <w:p w14:paraId="70E860FA" w14:textId="77777777" w:rsidR="00A74362" w:rsidRPr="00A74362" w:rsidRDefault="00A74362" w:rsidP="008766B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themeColor="text1"/>
                <w:lang w:val="en-GB" w:eastAsia="en-GB"/>
              </w:rPr>
            </w:pPr>
            <w:r w:rsidRPr="00A74362">
              <w:rPr>
                <w:rFonts w:ascii="Arial" w:eastAsia="Times New Roman" w:hAnsi="Arial" w:cs="Arial"/>
                <w:b w:val="0"/>
                <w:bCs w:val="0"/>
                <w:color w:val="000000" w:themeColor="text1"/>
                <w:lang w:val="en-GB" w:eastAsia="en-GB"/>
              </w:rPr>
              <w:t>ЭШРА</w:t>
            </w:r>
          </w:p>
        </w:tc>
      </w:tr>
      <w:tr w:rsidR="00A74362" w:rsidRPr="00A74362" w14:paraId="2A3637B8" w14:textId="77777777" w:rsidTr="00A74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hideMark/>
          </w:tcPr>
          <w:p w14:paraId="4D7A88DB" w14:textId="77777777" w:rsidR="00A74362" w:rsidRPr="00A74362" w:rsidRDefault="00A74362" w:rsidP="008766BD">
            <w:pPr>
              <w:rPr>
                <w:rFonts w:ascii="Arial" w:eastAsia="Times New Roman" w:hAnsi="Arial" w:cs="Arial"/>
                <w:b w:val="0"/>
                <w:lang w:val="en-GB" w:eastAsia="en-GB"/>
              </w:rPr>
            </w:pPr>
            <w:r w:rsidRPr="00A74362">
              <w:rPr>
                <w:rFonts w:ascii="Arial" w:hAnsi="Arial" w:cs="Arial"/>
                <w:b w:val="0"/>
                <w:color w:val="000000"/>
              </w:rPr>
              <w:t xml:space="preserve"> Нэхсэн гэмтэл</w:t>
            </w:r>
          </w:p>
        </w:tc>
        <w:tc>
          <w:tcPr>
            <w:tcW w:w="2365" w:type="dxa"/>
            <w:noWrap/>
            <w:vAlign w:val="bottom"/>
          </w:tcPr>
          <w:p w14:paraId="70E126CD" w14:textId="77777777" w:rsidR="00A74362" w:rsidRPr="00A74362" w:rsidRDefault="00A74362"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eastAsia="en-GB"/>
              </w:rPr>
            </w:pPr>
            <w:r w:rsidRPr="00A74362">
              <w:rPr>
                <w:rFonts w:ascii="Arial" w:hAnsi="Arial" w:cs="Arial"/>
                <w:color w:val="000000" w:themeColor="text1"/>
              </w:rPr>
              <w:t>215</w:t>
            </w:r>
          </w:p>
        </w:tc>
        <w:tc>
          <w:tcPr>
            <w:tcW w:w="2273" w:type="dxa"/>
            <w:noWrap/>
          </w:tcPr>
          <w:p w14:paraId="089A803C" w14:textId="77777777" w:rsidR="00A74362" w:rsidRPr="00A74362" w:rsidRDefault="00A74362"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eastAsia="en-GB"/>
              </w:rPr>
            </w:pPr>
            <w:r w:rsidRPr="00A74362">
              <w:rPr>
                <w:rFonts w:ascii="Arial" w:eastAsia="Times New Roman" w:hAnsi="Arial" w:cs="Arial"/>
                <w:color w:val="000000" w:themeColor="text1"/>
                <w:lang w:eastAsia="en-GB"/>
              </w:rPr>
              <w:t>7</w:t>
            </w:r>
          </w:p>
        </w:tc>
      </w:tr>
      <w:tr w:rsidR="00A74362" w:rsidRPr="00A74362" w14:paraId="7A30EC73" w14:textId="77777777" w:rsidTr="00A74362">
        <w:trPr>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hideMark/>
          </w:tcPr>
          <w:p w14:paraId="7D0450FA" w14:textId="77777777" w:rsidR="00A74362" w:rsidRPr="00A74362" w:rsidRDefault="00A74362" w:rsidP="008766BD">
            <w:pPr>
              <w:rPr>
                <w:rFonts w:ascii="Arial" w:eastAsia="Times New Roman" w:hAnsi="Arial" w:cs="Arial"/>
                <w:b w:val="0"/>
                <w:lang w:val="en-GB" w:eastAsia="en-GB"/>
              </w:rPr>
            </w:pPr>
            <w:r w:rsidRPr="00A74362">
              <w:rPr>
                <w:rFonts w:ascii="Arial" w:hAnsi="Arial" w:cs="Arial"/>
                <w:b w:val="0"/>
                <w:color w:val="000000"/>
              </w:rPr>
              <w:t xml:space="preserve"> Гол шугам</w:t>
            </w:r>
          </w:p>
        </w:tc>
        <w:tc>
          <w:tcPr>
            <w:tcW w:w="2365" w:type="dxa"/>
            <w:noWrap/>
            <w:vAlign w:val="bottom"/>
          </w:tcPr>
          <w:p w14:paraId="29A37D6F"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en-GB"/>
              </w:rPr>
            </w:pPr>
            <w:r w:rsidRPr="00A74362">
              <w:rPr>
                <w:rFonts w:ascii="Arial" w:hAnsi="Arial" w:cs="Arial"/>
                <w:color w:val="000000" w:themeColor="text1"/>
              </w:rPr>
              <w:t>66</w:t>
            </w:r>
          </w:p>
        </w:tc>
        <w:tc>
          <w:tcPr>
            <w:tcW w:w="2273" w:type="dxa"/>
            <w:noWrap/>
          </w:tcPr>
          <w:p w14:paraId="000FD37C"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val="en-GB" w:eastAsia="en-GB"/>
              </w:rPr>
            </w:pPr>
          </w:p>
        </w:tc>
      </w:tr>
      <w:tr w:rsidR="00A74362" w:rsidRPr="00A74362" w14:paraId="1AF9F8F6" w14:textId="77777777" w:rsidTr="00A74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hideMark/>
          </w:tcPr>
          <w:p w14:paraId="41EBDEA8" w14:textId="77777777" w:rsidR="00A74362" w:rsidRPr="00A74362" w:rsidRDefault="00A74362" w:rsidP="008766BD">
            <w:pPr>
              <w:rPr>
                <w:rFonts w:ascii="Arial" w:eastAsia="Times New Roman" w:hAnsi="Arial" w:cs="Arial"/>
                <w:b w:val="0"/>
                <w:lang w:val="en-GB" w:eastAsia="en-GB"/>
              </w:rPr>
            </w:pPr>
            <w:r w:rsidRPr="00A74362">
              <w:rPr>
                <w:rFonts w:ascii="Arial" w:hAnsi="Arial" w:cs="Arial"/>
                <w:b w:val="0"/>
                <w:color w:val="000000"/>
              </w:rPr>
              <w:t xml:space="preserve"> Хэрэглэгчийн шугам</w:t>
            </w:r>
          </w:p>
        </w:tc>
        <w:tc>
          <w:tcPr>
            <w:tcW w:w="2365" w:type="dxa"/>
            <w:noWrap/>
            <w:vAlign w:val="bottom"/>
          </w:tcPr>
          <w:p w14:paraId="10C9A348" w14:textId="187BD896" w:rsidR="00A74362" w:rsidRPr="00A74362" w:rsidRDefault="00A74362" w:rsidP="008766B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eastAsia="en-GB"/>
              </w:rPr>
            </w:pPr>
            <w:r w:rsidRPr="00A74362">
              <w:rPr>
                <w:rFonts w:ascii="Arial" w:hAnsi="Arial" w:cs="Arial"/>
                <w:color w:val="000000" w:themeColor="text1"/>
              </w:rPr>
              <w:t xml:space="preserve">               </w:t>
            </w:r>
            <w:r>
              <w:rPr>
                <w:rFonts w:ascii="Arial" w:hAnsi="Arial" w:cs="Arial"/>
                <w:color w:val="000000" w:themeColor="text1"/>
              </w:rPr>
              <w:t xml:space="preserve"> </w:t>
            </w:r>
            <w:r w:rsidRPr="00A74362">
              <w:rPr>
                <w:rFonts w:ascii="Arial" w:hAnsi="Arial" w:cs="Arial"/>
                <w:color w:val="000000" w:themeColor="text1"/>
              </w:rPr>
              <w:t>22</w:t>
            </w:r>
          </w:p>
        </w:tc>
        <w:tc>
          <w:tcPr>
            <w:tcW w:w="2273" w:type="dxa"/>
            <w:noWrap/>
          </w:tcPr>
          <w:p w14:paraId="2289C93D" w14:textId="77777777" w:rsidR="00A74362" w:rsidRPr="00A74362" w:rsidRDefault="00A74362"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eastAsia="en-GB"/>
              </w:rPr>
            </w:pPr>
          </w:p>
        </w:tc>
      </w:tr>
      <w:tr w:rsidR="00A74362" w:rsidRPr="00A74362" w14:paraId="25751D42" w14:textId="77777777" w:rsidTr="00A74362">
        <w:trPr>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hideMark/>
          </w:tcPr>
          <w:p w14:paraId="02D0BA01" w14:textId="77777777" w:rsidR="00A74362" w:rsidRPr="00A74362" w:rsidRDefault="00A74362" w:rsidP="008766BD">
            <w:pPr>
              <w:rPr>
                <w:rFonts w:ascii="Arial" w:eastAsia="Times New Roman" w:hAnsi="Arial" w:cs="Arial"/>
                <w:b w:val="0"/>
                <w:lang w:val="en-GB" w:eastAsia="en-GB"/>
              </w:rPr>
            </w:pPr>
            <w:r w:rsidRPr="00A74362">
              <w:rPr>
                <w:rFonts w:ascii="Arial" w:hAnsi="Arial" w:cs="Arial"/>
                <w:b w:val="0"/>
                <w:color w:val="000000"/>
              </w:rPr>
              <w:t xml:space="preserve"> Оролтын шугам</w:t>
            </w:r>
          </w:p>
        </w:tc>
        <w:tc>
          <w:tcPr>
            <w:tcW w:w="2365" w:type="dxa"/>
            <w:noWrap/>
            <w:vAlign w:val="bottom"/>
          </w:tcPr>
          <w:p w14:paraId="1C7C7A87"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en-GB"/>
              </w:rPr>
            </w:pPr>
            <w:r w:rsidRPr="00A74362">
              <w:rPr>
                <w:rFonts w:ascii="Arial" w:hAnsi="Arial" w:cs="Arial"/>
                <w:color w:val="000000" w:themeColor="text1"/>
              </w:rPr>
              <w:t>70</w:t>
            </w:r>
          </w:p>
        </w:tc>
        <w:tc>
          <w:tcPr>
            <w:tcW w:w="2273" w:type="dxa"/>
            <w:noWrap/>
          </w:tcPr>
          <w:p w14:paraId="6E754F6E"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en-GB"/>
              </w:rPr>
            </w:pPr>
            <w:r w:rsidRPr="00A74362">
              <w:rPr>
                <w:rFonts w:ascii="Arial" w:eastAsia="Times New Roman" w:hAnsi="Arial" w:cs="Arial"/>
                <w:color w:val="000000" w:themeColor="text1"/>
                <w:lang w:eastAsia="en-GB"/>
              </w:rPr>
              <w:t>1</w:t>
            </w:r>
          </w:p>
        </w:tc>
      </w:tr>
      <w:tr w:rsidR="00A74362" w:rsidRPr="00A74362" w14:paraId="1510A4CD" w14:textId="77777777" w:rsidTr="00A74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hideMark/>
          </w:tcPr>
          <w:p w14:paraId="18F02ED7" w14:textId="77777777" w:rsidR="00A74362" w:rsidRPr="00A74362" w:rsidRDefault="00A74362" w:rsidP="008766BD">
            <w:pPr>
              <w:rPr>
                <w:rFonts w:ascii="Arial" w:eastAsia="Times New Roman" w:hAnsi="Arial" w:cs="Arial"/>
                <w:b w:val="0"/>
                <w:lang w:val="en-GB" w:eastAsia="en-GB"/>
              </w:rPr>
            </w:pPr>
            <w:r w:rsidRPr="00A74362">
              <w:rPr>
                <w:rFonts w:ascii="Arial" w:hAnsi="Arial" w:cs="Arial"/>
                <w:b w:val="0"/>
                <w:color w:val="000000"/>
              </w:rPr>
              <w:t xml:space="preserve"> Трансформатор</w:t>
            </w:r>
          </w:p>
        </w:tc>
        <w:tc>
          <w:tcPr>
            <w:tcW w:w="2365" w:type="dxa"/>
            <w:noWrap/>
            <w:vAlign w:val="bottom"/>
          </w:tcPr>
          <w:p w14:paraId="5141BAFB" w14:textId="77777777" w:rsidR="00A74362" w:rsidRPr="00A74362" w:rsidRDefault="00A74362"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eastAsia="en-GB"/>
              </w:rPr>
            </w:pPr>
            <w:r w:rsidRPr="00A74362">
              <w:rPr>
                <w:rFonts w:ascii="Arial" w:hAnsi="Arial" w:cs="Arial"/>
                <w:color w:val="000000" w:themeColor="text1"/>
              </w:rPr>
              <w:t>9</w:t>
            </w:r>
          </w:p>
        </w:tc>
        <w:tc>
          <w:tcPr>
            <w:tcW w:w="2273" w:type="dxa"/>
            <w:noWrap/>
          </w:tcPr>
          <w:p w14:paraId="61AF16F5" w14:textId="77777777" w:rsidR="00A74362" w:rsidRPr="00A74362" w:rsidRDefault="00A74362"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val="en-GB" w:eastAsia="en-GB"/>
              </w:rPr>
            </w:pPr>
          </w:p>
        </w:tc>
      </w:tr>
      <w:tr w:rsidR="00A74362" w:rsidRPr="00A74362" w14:paraId="19685429" w14:textId="77777777" w:rsidTr="00A74362">
        <w:trPr>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hideMark/>
          </w:tcPr>
          <w:p w14:paraId="3A8F0040" w14:textId="77777777" w:rsidR="00A74362" w:rsidRPr="00A74362" w:rsidRDefault="00A74362" w:rsidP="008766BD">
            <w:pPr>
              <w:rPr>
                <w:rFonts w:ascii="Arial" w:eastAsia="Times New Roman" w:hAnsi="Arial" w:cs="Arial"/>
                <w:b w:val="0"/>
                <w:lang w:val="en-GB" w:eastAsia="en-GB"/>
              </w:rPr>
            </w:pPr>
            <w:r w:rsidRPr="00A74362">
              <w:rPr>
                <w:rFonts w:ascii="Arial" w:hAnsi="Arial" w:cs="Arial"/>
                <w:b w:val="0"/>
                <w:color w:val="000000"/>
              </w:rPr>
              <w:t xml:space="preserve"> Монтаж</w:t>
            </w:r>
          </w:p>
        </w:tc>
        <w:tc>
          <w:tcPr>
            <w:tcW w:w="2365" w:type="dxa"/>
            <w:noWrap/>
            <w:vAlign w:val="bottom"/>
          </w:tcPr>
          <w:p w14:paraId="1B095E6F"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en-GB"/>
              </w:rPr>
            </w:pPr>
            <w:r w:rsidRPr="00A74362">
              <w:rPr>
                <w:rFonts w:ascii="Arial" w:hAnsi="Arial" w:cs="Arial"/>
                <w:color w:val="000000" w:themeColor="text1"/>
              </w:rPr>
              <w:t>15</w:t>
            </w:r>
          </w:p>
        </w:tc>
        <w:tc>
          <w:tcPr>
            <w:tcW w:w="2273" w:type="dxa"/>
            <w:noWrap/>
          </w:tcPr>
          <w:p w14:paraId="5178913B"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en-GB"/>
              </w:rPr>
            </w:pPr>
            <w:r w:rsidRPr="00A74362">
              <w:rPr>
                <w:rFonts w:ascii="Arial" w:eastAsia="Times New Roman" w:hAnsi="Arial" w:cs="Arial"/>
                <w:color w:val="000000" w:themeColor="text1"/>
                <w:lang w:eastAsia="en-GB"/>
              </w:rPr>
              <w:t>4</w:t>
            </w:r>
          </w:p>
        </w:tc>
      </w:tr>
      <w:tr w:rsidR="00A74362" w:rsidRPr="00A74362" w14:paraId="5965DD08" w14:textId="77777777" w:rsidTr="00A74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hideMark/>
          </w:tcPr>
          <w:p w14:paraId="5271668F" w14:textId="77777777" w:rsidR="00A74362" w:rsidRPr="00A74362" w:rsidRDefault="00A74362" w:rsidP="008766BD">
            <w:pPr>
              <w:rPr>
                <w:rFonts w:ascii="Arial" w:eastAsia="Times New Roman" w:hAnsi="Arial" w:cs="Arial"/>
                <w:b w:val="0"/>
                <w:lang w:val="en-GB" w:eastAsia="en-GB"/>
              </w:rPr>
            </w:pPr>
            <w:r w:rsidRPr="00A74362">
              <w:rPr>
                <w:rFonts w:ascii="Arial" w:hAnsi="Arial" w:cs="Arial"/>
                <w:b w:val="0"/>
                <w:color w:val="000000"/>
              </w:rPr>
              <w:t xml:space="preserve"> Цэгийн гэмтэл</w:t>
            </w:r>
          </w:p>
        </w:tc>
        <w:tc>
          <w:tcPr>
            <w:tcW w:w="2365" w:type="dxa"/>
            <w:noWrap/>
            <w:vAlign w:val="bottom"/>
          </w:tcPr>
          <w:p w14:paraId="63786898" w14:textId="77777777" w:rsidR="00A74362" w:rsidRPr="00A74362" w:rsidRDefault="00A74362"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eastAsia="en-GB"/>
              </w:rPr>
            </w:pPr>
            <w:r w:rsidRPr="00A74362">
              <w:rPr>
                <w:rFonts w:ascii="Arial" w:hAnsi="Arial" w:cs="Arial"/>
                <w:color w:val="000000" w:themeColor="text1"/>
              </w:rPr>
              <w:t>16</w:t>
            </w:r>
          </w:p>
        </w:tc>
        <w:tc>
          <w:tcPr>
            <w:tcW w:w="2273" w:type="dxa"/>
            <w:noWrap/>
          </w:tcPr>
          <w:p w14:paraId="1D517799" w14:textId="77777777" w:rsidR="00A74362" w:rsidRPr="00A74362" w:rsidRDefault="00A74362"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eastAsia="en-GB"/>
              </w:rPr>
            </w:pPr>
          </w:p>
        </w:tc>
      </w:tr>
      <w:tr w:rsidR="00A74362" w:rsidRPr="00A74362" w14:paraId="5F91EFBD" w14:textId="77777777" w:rsidTr="00A74362">
        <w:trPr>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hideMark/>
          </w:tcPr>
          <w:p w14:paraId="33DD5B71" w14:textId="77777777" w:rsidR="00A74362" w:rsidRPr="00A74362" w:rsidRDefault="00A74362" w:rsidP="008766BD">
            <w:pPr>
              <w:rPr>
                <w:rFonts w:ascii="Arial" w:eastAsia="Times New Roman" w:hAnsi="Arial" w:cs="Arial"/>
                <w:b w:val="0"/>
                <w:lang w:val="en-GB" w:eastAsia="en-GB"/>
              </w:rPr>
            </w:pPr>
            <w:r w:rsidRPr="00A74362">
              <w:rPr>
                <w:rFonts w:ascii="Arial" w:hAnsi="Arial" w:cs="Arial"/>
                <w:b w:val="0"/>
                <w:color w:val="000000"/>
              </w:rPr>
              <w:t xml:space="preserve"> Гэмтэл байхгүй</w:t>
            </w:r>
          </w:p>
        </w:tc>
        <w:tc>
          <w:tcPr>
            <w:tcW w:w="2365" w:type="dxa"/>
            <w:noWrap/>
            <w:vAlign w:val="bottom"/>
          </w:tcPr>
          <w:p w14:paraId="4E09C83B"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en-GB"/>
              </w:rPr>
            </w:pPr>
            <w:r w:rsidRPr="00A74362">
              <w:rPr>
                <w:rFonts w:ascii="Arial" w:hAnsi="Arial" w:cs="Arial"/>
                <w:color w:val="000000" w:themeColor="text1"/>
              </w:rPr>
              <w:t>15</w:t>
            </w:r>
          </w:p>
        </w:tc>
        <w:tc>
          <w:tcPr>
            <w:tcW w:w="2273" w:type="dxa"/>
            <w:noWrap/>
          </w:tcPr>
          <w:p w14:paraId="68535287"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en-GB"/>
              </w:rPr>
            </w:pPr>
            <w:r w:rsidRPr="00A74362">
              <w:rPr>
                <w:rFonts w:ascii="Arial" w:eastAsia="Times New Roman" w:hAnsi="Arial" w:cs="Arial"/>
                <w:color w:val="000000" w:themeColor="text1"/>
                <w:lang w:eastAsia="en-GB"/>
              </w:rPr>
              <w:t>2</w:t>
            </w:r>
          </w:p>
        </w:tc>
      </w:tr>
      <w:tr w:rsidR="00A74362" w:rsidRPr="00A74362" w14:paraId="27BB3CF9" w14:textId="77777777" w:rsidTr="00A743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tcPr>
          <w:p w14:paraId="7CA718AC" w14:textId="531B0415" w:rsidR="00A74362" w:rsidRPr="00A74362" w:rsidRDefault="00D24A79" w:rsidP="008766BD">
            <w:pPr>
              <w:rPr>
                <w:rFonts w:ascii="Arial" w:eastAsia="Times New Roman" w:hAnsi="Arial" w:cs="Arial"/>
                <w:b w:val="0"/>
                <w:lang w:eastAsia="en-GB"/>
              </w:rPr>
            </w:pPr>
            <w:r>
              <w:rPr>
                <w:rFonts w:ascii="Arial" w:hAnsi="Arial" w:cs="Arial"/>
                <w:b w:val="0"/>
                <w:color w:val="000000"/>
              </w:rPr>
              <w:t xml:space="preserve"> </w:t>
            </w:r>
            <w:r w:rsidR="00A74362">
              <w:rPr>
                <w:rFonts w:ascii="Arial" w:hAnsi="Arial" w:cs="Arial"/>
                <w:b w:val="0"/>
                <w:color w:val="000000"/>
              </w:rPr>
              <w:t>Т</w:t>
            </w:r>
            <w:r w:rsidR="00A74362" w:rsidRPr="00A74362">
              <w:rPr>
                <w:rFonts w:ascii="Arial" w:hAnsi="Arial" w:cs="Arial"/>
                <w:b w:val="0"/>
                <w:color w:val="000000"/>
              </w:rPr>
              <w:t>өхөөрөмж</w:t>
            </w:r>
            <w:r w:rsidR="00A74362">
              <w:rPr>
                <w:rFonts w:ascii="Arial" w:hAnsi="Arial" w:cs="Arial"/>
                <w:b w:val="0"/>
                <w:color w:val="000000"/>
              </w:rPr>
              <w:t>ийн гэмтлээс</w:t>
            </w:r>
            <w:r w:rsidR="00A74362" w:rsidRPr="00A74362">
              <w:rPr>
                <w:rFonts w:ascii="Arial" w:hAnsi="Arial" w:cs="Arial"/>
                <w:b w:val="0"/>
                <w:color w:val="000000"/>
              </w:rPr>
              <w:t xml:space="preserve"> </w:t>
            </w:r>
          </w:p>
        </w:tc>
        <w:tc>
          <w:tcPr>
            <w:tcW w:w="2365" w:type="dxa"/>
            <w:noWrap/>
            <w:vAlign w:val="bottom"/>
          </w:tcPr>
          <w:p w14:paraId="316A77B8" w14:textId="77777777" w:rsidR="00A74362" w:rsidRPr="00A74362" w:rsidRDefault="00A74362"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eastAsia="en-GB"/>
              </w:rPr>
            </w:pPr>
            <w:r w:rsidRPr="00A74362">
              <w:rPr>
                <w:rFonts w:ascii="Arial" w:hAnsi="Arial" w:cs="Arial"/>
                <w:color w:val="000000" w:themeColor="text1"/>
              </w:rPr>
              <w:t>0</w:t>
            </w:r>
          </w:p>
        </w:tc>
        <w:tc>
          <w:tcPr>
            <w:tcW w:w="2273" w:type="dxa"/>
            <w:noWrap/>
          </w:tcPr>
          <w:p w14:paraId="5C7FA3C9" w14:textId="77777777" w:rsidR="00A74362" w:rsidRPr="00A74362" w:rsidRDefault="00A74362" w:rsidP="008766B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lang w:val="en-GB" w:eastAsia="en-GB"/>
              </w:rPr>
            </w:pPr>
          </w:p>
        </w:tc>
      </w:tr>
      <w:tr w:rsidR="00A74362" w:rsidRPr="00A74362" w14:paraId="71DB1EE1" w14:textId="77777777" w:rsidTr="00A74362">
        <w:trPr>
          <w:trHeight w:val="20"/>
        </w:trPr>
        <w:tc>
          <w:tcPr>
            <w:cnfStyle w:val="001000000000" w:firstRow="0" w:lastRow="0" w:firstColumn="1" w:lastColumn="0" w:oddVBand="0" w:evenVBand="0" w:oddHBand="0" w:evenHBand="0" w:firstRowFirstColumn="0" w:firstRowLastColumn="0" w:lastRowFirstColumn="0" w:lastRowLastColumn="0"/>
            <w:tcW w:w="4011" w:type="dxa"/>
            <w:noWrap/>
            <w:vAlign w:val="bottom"/>
            <w:hideMark/>
          </w:tcPr>
          <w:p w14:paraId="551EE5F6" w14:textId="77777777" w:rsidR="00A74362" w:rsidRPr="00A74362" w:rsidRDefault="00A74362" w:rsidP="008766BD">
            <w:pPr>
              <w:rPr>
                <w:rFonts w:ascii="Arial" w:eastAsia="Times New Roman" w:hAnsi="Arial" w:cs="Arial"/>
                <w:b w:val="0"/>
                <w:lang w:val="en-GB" w:eastAsia="en-GB"/>
              </w:rPr>
            </w:pPr>
            <w:r w:rsidRPr="00A74362">
              <w:rPr>
                <w:rFonts w:ascii="Arial" w:hAnsi="Arial" w:cs="Arial"/>
                <w:b w:val="0"/>
                <w:color w:val="000000"/>
              </w:rPr>
              <w:t xml:space="preserve"> II-р ангид үлдсэн</w:t>
            </w:r>
          </w:p>
        </w:tc>
        <w:tc>
          <w:tcPr>
            <w:tcW w:w="2365" w:type="dxa"/>
            <w:noWrap/>
            <w:vAlign w:val="bottom"/>
          </w:tcPr>
          <w:p w14:paraId="1D68EF7A"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eastAsia="en-GB"/>
              </w:rPr>
            </w:pPr>
            <w:r w:rsidRPr="00A74362">
              <w:rPr>
                <w:rFonts w:ascii="Arial" w:eastAsia="Times New Roman" w:hAnsi="Arial" w:cs="Arial"/>
                <w:color w:val="000000" w:themeColor="text1"/>
                <w:lang w:eastAsia="en-GB"/>
              </w:rPr>
              <w:t>1</w:t>
            </w:r>
          </w:p>
        </w:tc>
        <w:tc>
          <w:tcPr>
            <w:tcW w:w="2273" w:type="dxa"/>
            <w:noWrap/>
          </w:tcPr>
          <w:p w14:paraId="5DB7DE61" w14:textId="77777777" w:rsidR="00A74362" w:rsidRPr="00A74362" w:rsidRDefault="00A74362" w:rsidP="008766B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lang w:val="en-GB" w:eastAsia="en-GB"/>
              </w:rPr>
            </w:pPr>
          </w:p>
        </w:tc>
      </w:tr>
    </w:tbl>
    <w:p w14:paraId="165F474B" w14:textId="1DA85FAE" w:rsidR="00010F6F" w:rsidRPr="00010F6F" w:rsidRDefault="00010F6F" w:rsidP="008766BD">
      <w:pPr>
        <w:spacing w:before="240" w:line="240" w:lineRule="auto"/>
        <w:jc w:val="both"/>
        <w:rPr>
          <w:rFonts w:ascii="Arial" w:hAnsi="Arial" w:cs="Arial"/>
          <w:sz w:val="24"/>
          <w:szCs w:val="24"/>
        </w:rPr>
      </w:pPr>
      <w:r>
        <w:rPr>
          <w:rFonts w:ascii="Arial" w:hAnsi="Arial" w:cs="Arial"/>
          <w:sz w:val="24"/>
          <w:szCs w:val="24"/>
        </w:rPr>
        <w:t>Тайлант хугацаанд гарсан т</w:t>
      </w:r>
      <w:r w:rsidRPr="00010F6F">
        <w:rPr>
          <w:rFonts w:ascii="Arial" w:hAnsi="Arial" w:cs="Arial"/>
          <w:sz w:val="24"/>
          <w:szCs w:val="24"/>
        </w:rPr>
        <w:t>оног төхөөрөмжийн гэмтэл:</w:t>
      </w:r>
    </w:p>
    <w:p w14:paraId="603EC862" w14:textId="72316C7A" w:rsidR="00010F6F" w:rsidRPr="00256F8F" w:rsidRDefault="00010F6F" w:rsidP="008766BD">
      <w:pPr>
        <w:spacing w:line="240" w:lineRule="auto"/>
        <w:ind w:firstLine="720"/>
        <w:jc w:val="both"/>
        <w:rPr>
          <w:rFonts w:ascii="Arial" w:hAnsi="Arial" w:cs="Arial"/>
          <w:sz w:val="24"/>
          <w:szCs w:val="24"/>
        </w:rPr>
      </w:pPr>
      <w:r>
        <w:rPr>
          <w:rFonts w:ascii="Arial" w:eastAsia="Times New Roman" w:hAnsi="Arial" w:cs="Arial"/>
          <w:color w:val="000000"/>
          <w:sz w:val="24"/>
        </w:rPr>
        <w:t xml:space="preserve">Энэ улиралд давхардсан тоогоор 46 </w:t>
      </w:r>
      <w:r w:rsidRPr="00256F8F">
        <w:rPr>
          <w:rFonts w:ascii="Arial" w:eastAsia="Times New Roman" w:hAnsi="Arial" w:cs="Arial"/>
          <w:color w:val="000000"/>
          <w:sz w:val="24"/>
        </w:rPr>
        <w:t xml:space="preserve">гэмтэл бүртгэгдсэнээс </w:t>
      </w:r>
      <w:r>
        <w:rPr>
          <w:rFonts w:ascii="Arial" w:hAnsi="Arial" w:cs="Arial"/>
          <w:sz w:val="24"/>
          <w:szCs w:val="24"/>
        </w:rPr>
        <w:t xml:space="preserve">шинээр 31 </w:t>
      </w:r>
      <w:r w:rsidR="00B5110E">
        <w:rPr>
          <w:rFonts w:ascii="Arial" w:hAnsi="Arial" w:cs="Arial"/>
          <w:sz w:val="24"/>
          <w:szCs w:val="24"/>
        </w:rPr>
        <w:t xml:space="preserve">тоног төхөөрөмжийн </w:t>
      </w:r>
      <w:r w:rsidRPr="00256F8F">
        <w:rPr>
          <w:rFonts w:ascii="Arial" w:hAnsi="Arial" w:cs="Arial"/>
          <w:sz w:val="24"/>
          <w:szCs w:val="24"/>
        </w:rPr>
        <w:t>гэмтэл</w:t>
      </w:r>
      <w:r>
        <w:rPr>
          <w:rFonts w:ascii="Arial" w:hAnsi="Arial" w:cs="Arial"/>
          <w:sz w:val="24"/>
          <w:szCs w:val="24"/>
        </w:rPr>
        <w:t xml:space="preserve"> гарсан</w:t>
      </w:r>
      <w:r w:rsidRPr="00256F8F">
        <w:rPr>
          <w:rFonts w:ascii="Arial" w:hAnsi="Arial" w:cs="Arial"/>
          <w:sz w:val="24"/>
          <w:szCs w:val="24"/>
        </w:rPr>
        <w:t xml:space="preserve"> </w:t>
      </w:r>
      <w:r>
        <w:rPr>
          <w:rFonts w:ascii="Arial" w:hAnsi="Arial" w:cs="Arial"/>
          <w:sz w:val="24"/>
          <w:szCs w:val="24"/>
        </w:rPr>
        <w:t>б</w:t>
      </w:r>
      <w:r w:rsidR="00B5110E">
        <w:rPr>
          <w:rFonts w:ascii="Arial" w:hAnsi="Arial" w:cs="Arial"/>
          <w:sz w:val="24"/>
          <w:szCs w:val="24"/>
        </w:rPr>
        <w:t>өгөөд дараах төхөөрөмжүүд гэмтсэн байна</w:t>
      </w:r>
      <w:r>
        <w:rPr>
          <w:rFonts w:ascii="Arial" w:hAnsi="Arial" w:cs="Arial"/>
          <w:sz w:val="24"/>
          <w:szCs w:val="24"/>
        </w:rPr>
        <w:t xml:space="preserve">. </w:t>
      </w:r>
    </w:p>
    <w:p w14:paraId="639A4405" w14:textId="77777777" w:rsidR="00010F6F" w:rsidRDefault="00010F6F" w:rsidP="008766BD">
      <w:pPr>
        <w:spacing w:line="240" w:lineRule="auto"/>
        <w:rPr>
          <w:noProof/>
        </w:rPr>
      </w:pPr>
      <w:r>
        <w:rPr>
          <w:noProof/>
        </w:rPr>
        <w:drawing>
          <wp:inline distT="0" distB="0" distL="0" distR="0" wp14:anchorId="11CE0980" wp14:editId="14494619">
            <wp:extent cx="5518206" cy="1208598"/>
            <wp:effectExtent l="0" t="0" r="6350" b="0"/>
            <wp:docPr id="18" name="Chart 18">
              <a:extLst xmlns:a="http://schemas.openxmlformats.org/drawingml/2006/main">
                <a:ext uri="{FF2B5EF4-FFF2-40B4-BE49-F238E27FC236}">
                  <a16:creationId xmlns:a16="http://schemas.microsoft.com/office/drawing/2014/main" id="{00000000-0008-0000-03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0306DA7" w14:textId="3C866910" w:rsidR="00010F6F" w:rsidRDefault="00010F6F" w:rsidP="008766BD">
      <w:pPr>
        <w:spacing w:line="240" w:lineRule="auto"/>
        <w:ind w:firstLine="720"/>
        <w:jc w:val="both"/>
        <w:rPr>
          <w:rFonts w:ascii="Arial" w:eastAsia="Times New Roman" w:hAnsi="Arial" w:cs="Arial"/>
          <w:sz w:val="24"/>
        </w:rPr>
      </w:pPr>
      <w:r w:rsidRPr="00256F8F">
        <w:rPr>
          <w:rFonts w:ascii="Arial" w:hAnsi="Arial" w:cs="Arial"/>
          <w:sz w:val="24"/>
          <w:szCs w:val="24"/>
        </w:rPr>
        <w:t xml:space="preserve">Гэмтлийн шалтгааныг авч үзвэл </w:t>
      </w:r>
      <w:r>
        <w:rPr>
          <w:rFonts w:ascii="Arial" w:hAnsi="Arial" w:cs="Arial"/>
          <w:sz w:val="24"/>
          <w:szCs w:val="24"/>
        </w:rPr>
        <w:t>нийт гэмтлийн 39% нь цахилгааны хэлбэлз</w:t>
      </w:r>
      <w:r w:rsidR="00B5110E">
        <w:rPr>
          <w:rFonts w:ascii="Arial" w:hAnsi="Arial" w:cs="Arial"/>
          <w:sz w:val="24"/>
          <w:szCs w:val="24"/>
        </w:rPr>
        <w:t>лээс</w:t>
      </w:r>
      <w:r>
        <w:rPr>
          <w:rFonts w:ascii="Arial" w:hAnsi="Arial" w:cs="Arial"/>
          <w:sz w:val="24"/>
          <w:szCs w:val="24"/>
        </w:rPr>
        <w:t xml:space="preserve">, </w:t>
      </w:r>
      <w:r w:rsidR="00B5110E">
        <w:rPr>
          <w:rFonts w:ascii="Arial" w:hAnsi="Arial" w:cs="Arial"/>
          <w:sz w:val="24"/>
          <w:szCs w:val="24"/>
        </w:rPr>
        <w:t xml:space="preserve">19% нь тоног төхөөрөмжийн элэгдлээс, </w:t>
      </w:r>
      <w:r w:rsidR="00B5110E">
        <w:rPr>
          <w:rFonts w:ascii="Arial" w:eastAsia="Times New Roman" w:hAnsi="Arial" w:cs="Arial"/>
          <w:sz w:val="24"/>
        </w:rPr>
        <w:t xml:space="preserve">3% нь гаднын хүний буруутай үйл ажиллагаанаас шалтгаалан гэмтсэн бөгөөд </w:t>
      </w:r>
      <w:r w:rsidR="00B5110E">
        <w:rPr>
          <w:rFonts w:ascii="Arial" w:hAnsi="Arial" w:cs="Arial"/>
          <w:sz w:val="24"/>
          <w:szCs w:val="24"/>
        </w:rPr>
        <w:t>16</w:t>
      </w:r>
      <w:r w:rsidR="00B5110E">
        <w:rPr>
          <w:rFonts w:ascii="Arial" w:eastAsia="Times New Roman" w:hAnsi="Arial" w:cs="Arial"/>
          <w:sz w:val="24"/>
        </w:rPr>
        <w:t xml:space="preserve">% нь программ хангамжийн гэмтэл байсан. </w:t>
      </w:r>
      <w:r>
        <w:rPr>
          <w:rFonts w:ascii="Arial" w:hAnsi="Arial" w:cs="Arial"/>
          <w:sz w:val="24"/>
          <w:szCs w:val="24"/>
        </w:rPr>
        <w:t>23%</w:t>
      </w:r>
      <w:r w:rsidR="00B5110E">
        <w:rPr>
          <w:rFonts w:ascii="Arial" w:hAnsi="Arial" w:cs="Arial"/>
          <w:sz w:val="24"/>
          <w:szCs w:val="24"/>
        </w:rPr>
        <w:t>-ийн гэмтлийн</w:t>
      </w:r>
      <w:r>
        <w:rPr>
          <w:rFonts w:ascii="Arial" w:hAnsi="Arial" w:cs="Arial"/>
          <w:sz w:val="24"/>
          <w:szCs w:val="24"/>
        </w:rPr>
        <w:t xml:space="preserve"> шалтгаан</w:t>
      </w:r>
      <w:r w:rsidR="00B5110E">
        <w:rPr>
          <w:rFonts w:ascii="Arial" w:hAnsi="Arial" w:cs="Arial"/>
          <w:sz w:val="24"/>
          <w:szCs w:val="24"/>
        </w:rPr>
        <w:t>ыг</w:t>
      </w:r>
      <w:r>
        <w:rPr>
          <w:rFonts w:ascii="Arial" w:hAnsi="Arial" w:cs="Arial"/>
          <w:sz w:val="24"/>
          <w:szCs w:val="24"/>
        </w:rPr>
        <w:t xml:space="preserve"> тодорхойлж чадаагүй</w:t>
      </w:r>
      <w:r w:rsidR="00B5110E">
        <w:rPr>
          <w:rFonts w:ascii="Arial" w:hAnsi="Arial" w:cs="Arial"/>
          <w:sz w:val="24"/>
          <w:szCs w:val="24"/>
        </w:rPr>
        <w:t xml:space="preserve"> байна.</w:t>
      </w:r>
    </w:p>
    <w:p w14:paraId="658BC676" w14:textId="0B795299" w:rsidR="00010F6F" w:rsidRDefault="00B5110E" w:rsidP="008766BD">
      <w:pPr>
        <w:spacing w:line="240" w:lineRule="auto"/>
        <w:ind w:firstLine="720"/>
        <w:jc w:val="both"/>
        <w:rPr>
          <w:noProof/>
        </w:rPr>
      </w:pPr>
      <w:r>
        <w:rPr>
          <w:noProof/>
        </w:rPr>
        <w:drawing>
          <wp:anchor distT="0" distB="0" distL="114300" distR="114300" simplePos="0" relativeHeight="251668480" behindDoc="0" locked="0" layoutInCell="1" allowOverlap="1" wp14:anchorId="7EED7E1E" wp14:editId="082659F8">
            <wp:simplePos x="0" y="0"/>
            <wp:positionH relativeFrom="margin">
              <wp:align>left</wp:align>
            </wp:positionH>
            <wp:positionV relativeFrom="paragraph">
              <wp:posOffset>5522</wp:posOffset>
            </wp:positionV>
            <wp:extent cx="5748793" cy="1033145"/>
            <wp:effectExtent l="0" t="0" r="4445" b="0"/>
            <wp:wrapNone/>
            <wp:docPr id="19" name="Chart 19">
              <a:extLst xmlns:a="http://schemas.openxmlformats.org/drawingml/2006/main">
                <a:ext uri="{FF2B5EF4-FFF2-40B4-BE49-F238E27FC236}">
                  <a16:creationId xmlns:a16="http://schemas.microsoft.com/office/drawing/2014/main" id="{00000000-0008-0000-03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31D59D9C" w14:textId="77777777" w:rsidR="00B5110E" w:rsidRDefault="00B5110E" w:rsidP="008766BD">
      <w:pPr>
        <w:spacing w:line="240" w:lineRule="auto"/>
        <w:ind w:firstLine="720"/>
        <w:jc w:val="both"/>
        <w:rPr>
          <w:noProof/>
        </w:rPr>
      </w:pPr>
    </w:p>
    <w:p w14:paraId="009F1BB5" w14:textId="77777777" w:rsidR="008766BD" w:rsidRDefault="008766BD" w:rsidP="008766BD">
      <w:pPr>
        <w:spacing w:line="240" w:lineRule="auto"/>
        <w:ind w:firstLine="720"/>
        <w:jc w:val="both"/>
        <w:rPr>
          <w:noProof/>
        </w:rPr>
      </w:pPr>
    </w:p>
    <w:p w14:paraId="786D3D9E" w14:textId="77777777" w:rsidR="008766BD" w:rsidRDefault="008766BD" w:rsidP="008766BD">
      <w:pPr>
        <w:spacing w:line="240" w:lineRule="auto"/>
        <w:ind w:firstLine="720"/>
        <w:jc w:val="both"/>
        <w:rPr>
          <w:noProof/>
        </w:rPr>
      </w:pPr>
    </w:p>
    <w:p w14:paraId="3E49877E" w14:textId="72F692DE" w:rsidR="00010F6F" w:rsidRDefault="00A04845" w:rsidP="008766BD">
      <w:pPr>
        <w:spacing w:line="240" w:lineRule="auto"/>
        <w:ind w:firstLine="720"/>
        <w:jc w:val="both"/>
        <w:rPr>
          <w:rFonts w:ascii="Arial" w:hAnsi="Arial" w:cs="Arial"/>
          <w:noProof/>
          <w:sz w:val="24"/>
          <w:szCs w:val="24"/>
        </w:rPr>
      </w:pPr>
      <w:r w:rsidRPr="00A04845">
        <w:rPr>
          <w:rFonts w:ascii="Arial" w:hAnsi="Arial" w:cs="Arial"/>
          <w:noProof/>
          <w:sz w:val="24"/>
          <w:szCs w:val="24"/>
        </w:rPr>
        <w:t xml:space="preserve">Эдгээр </w:t>
      </w:r>
      <w:r>
        <w:rPr>
          <w:rFonts w:ascii="Arial" w:hAnsi="Arial" w:cs="Arial"/>
          <w:noProof/>
          <w:sz w:val="24"/>
          <w:szCs w:val="24"/>
        </w:rPr>
        <w:t>гэмтэлтэй төхөөрөмжөөс 8 тоног төхөөрөмжийн бүрэн засагдах хугацаа хяналтын хугацаанаас хэтэрсэн бөгөөд 7 нь сэлбэг хэрэгслийн нөөц байхгүйгээс, 1 нь сумаас аймаг явах унаа тэрэг ховор шалтгаанаар хэтэрсэн байна.</w:t>
      </w:r>
    </w:p>
    <w:p w14:paraId="73E14538" w14:textId="140C12ED" w:rsidR="007E572D" w:rsidRDefault="00730B98" w:rsidP="007E572D">
      <w:pPr>
        <w:spacing w:line="240" w:lineRule="auto"/>
        <w:ind w:firstLine="567"/>
        <w:jc w:val="both"/>
        <w:rPr>
          <w:rFonts w:ascii="Arial" w:hAnsi="Arial" w:cs="Arial"/>
          <w:color w:val="000000" w:themeColor="text1"/>
          <w:sz w:val="24"/>
          <w:szCs w:val="24"/>
        </w:rPr>
      </w:pPr>
      <w:r w:rsidRPr="001D7E0B">
        <w:rPr>
          <w:rFonts w:ascii="Arial" w:hAnsi="Arial" w:cs="Arial"/>
          <w:color w:val="000000" w:themeColor="text1"/>
          <w:sz w:val="24"/>
          <w:szCs w:val="24"/>
        </w:rPr>
        <w:t>Телевизийн төв ста</w:t>
      </w:r>
      <w:r>
        <w:rPr>
          <w:rFonts w:ascii="Arial" w:hAnsi="Arial" w:cs="Arial"/>
          <w:color w:val="000000" w:themeColor="text1"/>
          <w:sz w:val="24"/>
          <w:szCs w:val="24"/>
        </w:rPr>
        <w:t>нцын 5кВт-ын телевизийн</w:t>
      </w:r>
      <w:r w:rsidRPr="001D7E0B">
        <w:rPr>
          <w:rFonts w:ascii="Arial" w:hAnsi="Arial" w:cs="Arial"/>
          <w:color w:val="000000" w:themeColor="text1"/>
          <w:sz w:val="24"/>
          <w:szCs w:val="24"/>
        </w:rPr>
        <w:t xml:space="preserve"> станцын чадлын өсгөгчийн 1 тэжээлийн блок</w:t>
      </w:r>
      <w:r w:rsidR="00F40F96">
        <w:rPr>
          <w:rFonts w:ascii="Arial" w:hAnsi="Arial" w:cs="Arial"/>
          <w:color w:val="000000" w:themeColor="text1"/>
          <w:sz w:val="24"/>
          <w:szCs w:val="24"/>
        </w:rPr>
        <w:t xml:space="preserve"> 2020 </w:t>
      </w:r>
      <w:r>
        <w:rPr>
          <w:rFonts w:ascii="Arial" w:hAnsi="Arial" w:cs="Arial"/>
          <w:color w:val="000000" w:themeColor="text1"/>
          <w:sz w:val="24"/>
          <w:szCs w:val="24"/>
        </w:rPr>
        <w:t xml:space="preserve">онд засагдахгүйгээр </w:t>
      </w:r>
      <w:r w:rsidRPr="001D7E0B">
        <w:rPr>
          <w:rFonts w:ascii="Arial" w:hAnsi="Arial" w:cs="Arial"/>
          <w:color w:val="000000" w:themeColor="text1"/>
          <w:sz w:val="24"/>
          <w:szCs w:val="24"/>
        </w:rPr>
        <w:t>гэмт</w:t>
      </w:r>
      <w:r>
        <w:rPr>
          <w:rFonts w:ascii="Arial" w:hAnsi="Arial" w:cs="Arial"/>
          <w:color w:val="000000" w:themeColor="text1"/>
          <w:sz w:val="24"/>
          <w:szCs w:val="24"/>
        </w:rPr>
        <w:t xml:space="preserve">сэн бөгөөд төсөв, мөнгөний </w:t>
      </w:r>
      <w:r>
        <w:rPr>
          <w:rFonts w:ascii="Arial" w:hAnsi="Arial" w:cs="Arial"/>
          <w:color w:val="000000" w:themeColor="text1"/>
          <w:sz w:val="24"/>
          <w:szCs w:val="24"/>
        </w:rPr>
        <w:lastRenderedPageBreak/>
        <w:t>дутагдалтай байдлаас нөөц төхөөрөмж авч чадахгүй олон жил болсон</w:t>
      </w:r>
      <w:r w:rsidRPr="001D7E0B">
        <w:rPr>
          <w:rFonts w:ascii="Arial" w:hAnsi="Arial" w:cs="Arial"/>
          <w:color w:val="000000" w:themeColor="text1"/>
          <w:sz w:val="24"/>
          <w:szCs w:val="24"/>
        </w:rPr>
        <w:t xml:space="preserve"> байс</w:t>
      </w:r>
      <w:r>
        <w:rPr>
          <w:rFonts w:ascii="Arial" w:hAnsi="Arial" w:cs="Arial"/>
          <w:color w:val="000000" w:themeColor="text1"/>
          <w:sz w:val="24"/>
          <w:szCs w:val="24"/>
        </w:rPr>
        <w:t>ан.</w:t>
      </w:r>
      <w:r w:rsidRPr="001D7E0B">
        <w:rPr>
          <w:rFonts w:ascii="Arial" w:hAnsi="Arial" w:cs="Arial"/>
          <w:color w:val="000000" w:themeColor="text1"/>
          <w:sz w:val="24"/>
          <w:szCs w:val="24"/>
        </w:rPr>
        <w:t xml:space="preserve"> </w:t>
      </w:r>
      <w:r>
        <w:rPr>
          <w:rFonts w:ascii="Arial" w:hAnsi="Arial" w:cs="Arial"/>
          <w:color w:val="000000" w:themeColor="text1"/>
          <w:sz w:val="24"/>
          <w:szCs w:val="24"/>
        </w:rPr>
        <w:t>“</w:t>
      </w:r>
      <w:r w:rsidRPr="001D7E0B">
        <w:rPr>
          <w:rFonts w:ascii="Arial" w:hAnsi="Arial" w:cs="Arial"/>
          <w:color w:val="000000" w:themeColor="text1"/>
          <w:sz w:val="24"/>
          <w:szCs w:val="24"/>
        </w:rPr>
        <w:t>Монголсат нэтворкс</w:t>
      </w:r>
      <w:r>
        <w:rPr>
          <w:rFonts w:ascii="Arial" w:hAnsi="Arial" w:cs="Arial"/>
          <w:color w:val="000000" w:themeColor="text1"/>
          <w:sz w:val="24"/>
          <w:szCs w:val="24"/>
        </w:rPr>
        <w:t xml:space="preserve">” </w:t>
      </w:r>
      <w:r w:rsidRPr="001D7E0B">
        <w:rPr>
          <w:rFonts w:ascii="Arial" w:hAnsi="Arial" w:cs="Arial"/>
          <w:color w:val="000000" w:themeColor="text1"/>
          <w:sz w:val="24"/>
          <w:szCs w:val="24"/>
        </w:rPr>
        <w:t>ХХК-д</w:t>
      </w:r>
      <w:r>
        <w:rPr>
          <w:rFonts w:ascii="Arial" w:hAnsi="Arial" w:cs="Arial"/>
          <w:color w:val="000000" w:themeColor="text1"/>
          <w:sz w:val="24"/>
          <w:szCs w:val="24"/>
        </w:rPr>
        <w:t xml:space="preserve"> </w:t>
      </w:r>
      <w:r w:rsidR="00F40F96">
        <w:rPr>
          <w:rFonts w:ascii="Arial" w:hAnsi="Arial" w:cs="Arial"/>
          <w:color w:val="000000" w:themeColor="text1"/>
          <w:sz w:val="24"/>
          <w:szCs w:val="24"/>
        </w:rPr>
        <w:t xml:space="preserve">2024 онд </w:t>
      </w:r>
      <w:r w:rsidRPr="001D7E0B">
        <w:rPr>
          <w:rFonts w:ascii="Arial" w:hAnsi="Arial" w:cs="Arial"/>
          <w:color w:val="000000" w:themeColor="text1"/>
          <w:sz w:val="24"/>
          <w:szCs w:val="24"/>
        </w:rPr>
        <w:t xml:space="preserve">хүсэлт </w:t>
      </w:r>
      <w:r>
        <w:rPr>
          <w:rFonts w:ascii="Arial" w:hAnsi="Arial" w:cs="Arial"/>
          <w:color w:val="000000" w:themeColor="text1"/>
          <w:sz w:val="24"/>
          <w:szCs w:val="24"/>
        </w:rPr>
        <w:t>гарган</w:t>
      </w:r>
      <w:r w:rsidRPr="001D7E0B">
        <w:rPr>
          <w:rFonts w:ascii="Arial" w:hAnsi="Arial" w:cs="Arial"/>
          <w:color w:val="000000" w:themeColor="text1"/>
          <w:sz w:val="24"/>
          <w:szCs w:val="24"/>
        </w:rPr>
        <w:t xml:space="preserve"> гэрээний төлбөрт</w:t>
      </w:r>
      <w:r>
        <w:rPr>
          <w:rFonts w:ascii="Arial" w:hAnsi="Arial" w:cs="Arial"/>
          <w:color w:val="000000" w:themeColor="text1"/>
          <w:sz w:val="24"/>
          <w:szCs w:val="24"/>
        </w:rPr>
        <w:t xml:space="preserve"> тус төхөөрөмжийг нийлүүлэн авч эл асуудлыг </w:t>
      </w:r>
      <w:r w:rsidRPr="001D7E0B">
        <w:rPr>
          <w:rFonts w:ascii="Arial" w:hAnsi="Arial" w:cs="Arial"/>
          <w:color w:val="000000" w:themeColor="text1"/>
          <w:sz w:val="24"/>
          <w:szCs w:val="24"/>
        </w:rPr>
        <w:t>шийдвэрл</w:t>
      </w:r>
      <w:r>
        <w:rPr>
          <w:rFonts w:ascii="Arial" w:hAnsi="Arial" w:cs="Arial"/>
          <w:color w:val="000000" w:themeColor="text1"/>
          <w:sz w:val="24"/>
          <w:szCs w:val="24"/>
        </w:rPr>
        <w:t>эж ажиллалаа</w:t>
      </w:r>
      <w:r w:rsidR="007E572D">
        <w:rPr>
          <w:rFonts w:ascii="Arial" w:hAnsi="Arial" w:cs="Arial"/>
          <w:color w:val="000000" w:themeColor="text1"/>
          <w:sz w:val="24"/>
          <w:szCs w:val="24"/>
        </w:rPr>
        <w:t xml:space="preserve">. </w:t>
      </w:r>
    </w:p>
    <w:p w14:paraId="2C581C78" w14:textId="78B0DBFE" w:rsidR="007E572D" w:rsidRDefault="007E572D" w:rsidP="00C178B4">
      <w:pPr>
        <w:spacing w:line="240" w:lineRule="auto"/>
        <w:jc w:val="both"/>
        <w:rPr>
          <w:rFonts w:ascii="Arial" w:hAnsi="Arial" w:cs="Arial"/>
          <w:color w:val="000000" w:themeColor="text1"/>
          <w:sz w:val="24"/>
          <w:szCs w:val="24"/>
        </w:rPr>
      </w:pPr>
      <w:r>
        <w:rPr>
          <w:rFonts w:ascii="Arial" w:hAnsi="Arial" w:cs="Arial"/>
          <w:noProof/>
          <w:sz w:val="24"/>
          <w:szCs w:val="24"/>
        </w:rPr>
        <w:t>Тайлант хугацаанд ирсэн хэрэглэгчийн гомдол, санал:</w:t>
      </w:r>
    </w:p>
    <w:tbl>
      <w:tblPr>
        <w:tblStyle w:val="PlainTable21"/>
        <w:tblpPr w:leftFromText="180" w:rightFromText="180" w:vertAnchor="page" w:horzAnchor="margin" w:tblpY="2668"/>
        <w:tblOverlap w:val="never"/>
        <w:tblW w:w="0" w:type="auto"/>
        <w:tblLayout w:type="fixed"/>
        <w:tblLook w:val="04A0" w:firstRow="1" w:lastRow="0" w:firstColumn="1" w:lastColumn="0" w:noHBand="0" w:noVBand="1"/>
      </w:tblPr>
      <w:tblGrid>
        <w:gridCol w:w="584"/>
        <w:gridCol w:w="3025"/>
        <w:gridCol w:w="730"/>
      </w:tblGrid>
      <w:tr w:rsidR="00C178B4" w:rsidRPr="00E04122" w14:paraId="00C7B1CA" w14:textId="77777777" w:rsidTr="00C178B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4" w:type="dxa"/>
            <w:hideMark/>
          </w:tcPr>
          <w:p w14:paraId="6C24EA30" w14:textId="77777777" w:rsidR="00C178B4" w:rsidRPr="00E04122" w:rsidRDefault="00C178B4" w:rsidP="00C178B4">
            <w:pPr>
              <w:jc w:val="center"/>
              <w:rPr>
                <w:rFonts w:ascii="Arial" w:eastAsia="Times New Roman" w:hAnsi="Arial" w:cs="Arial"/>
                <w:color w:val="000000"/>
                <w:sz w:val="20"/>
                <w:szCs w:val="20"/>
                <w:lang w:val="en-GB" w:eastAsia="en-GB"/>
              </w:rPr>
            </w:pPr>
            <w:r w:rsidRPr="00E04122">
              <w:rPr>
                <w:rFonts w:ascii="Arial" w:eastAsia="Times New Roman" w:hAnsi="Arial" w:cs="Arial"/>
                <w:color w:val="000000"/>
                <w:sz w:val="20"/>
                <w:szCs w:val="20"/>
                <w:lang w:val="en-GB" w:eastAsia="en-GB"/>
              </w:rPr>
              <w:t>№</w:t>
            </w:r>
          </w:p>
        </w:tc>
        <w:tc>
          <w:tcPr>
            <w:tcW w:w="3025" w:type="dxa"/>
            <w:hideMark/>
          </w:tcPr>
          <w:p w14:paraId="5F3927CD" w14:textId="77777777" w:rsidR="00C178B4" w:rsidRPr="00E04122" w:rsidRDefault="00C178B4" w:rsidP="00C178B4">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GB" w:eastAsia="en-GB"/>
              </w:rPr>
            </w:pPr>
            <w:proofErr w:type="spellStart"/>
            <w:r w:rsidRPr="00E04122">
              <w:rPr>
                <w:rFonts w:ascii="Arial" w:eastAsia="Times New Roman" w:hAnsi="Arial" w:cs="Arial"/>
                <w:color w:val="000000"/>
                <w:sz w:val="20"/>
                <w:szCs w:val="20"/>
                <w:lang w:val="en-GB" w:eastAsia="en-GB"/>
              </w:rPr>
              <w:t>Гомдлын</w:t>
            </w:r>
            <w:proofErr w:type="spellEnd"/>
            <w:r w:rsidRPr="00E04122">
              <w:rPr>
                <w:rFonts w:ascii="Arial" w:eastAsia="Times New Roman" w:hAnsi="Arial" w:cs="Arial"/>
                <w:color w:val="000000"/>
                <w:sz w:val="20"/>
                <w:szCs w:val="20"/>
                <w:lang w:val="en-GB" w:eastAsia="en-GB"/>
              </w:rPr>
              <w:t xml:space="preserve"> </w:t>
            </w:r>
            <w:proofErr w:type="spellStart"/>
            <w:r w:rsidRPr="00E04122">
              <w:rPr>
                <w:rFonts w:ascii="Arial" w:eastAsia="Times New Roman" w:hAnsi="Arial" w:cs="Arial"/>
                <w:color w:val="000000"/>
                <w:sz w:val="20"/>
                <w:szCs w:val="20"/>
                <w:lang w:val="en-GB" w:eastAsia="en-GB"/>
              </w:rPr>
              <w:t>төрөл</w:t>
            </w:r>
            <w:proofErr w:type="spellEnd"/>
          </w:p>
        </w:tc>
        <w:tc>
          <w:tcPr>
            <w:tcW w:w="730" w:type="dxa"/>
            <w:hideMark/>
          </w:tcPr>
          <w:p w14:paraId="2EB8C0C2" w14:textId="77777777" w:rsidR="00C178B4" w:rsidRPr="00E04122" w:rsidRDefault="00C178B4" w:rsidP="00C178B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GB" w:eastAsia="en-GB"/>
              </w:rPr>
            </w:pPr>
            <w:proofErr w:type="spellStart"/>
            <w:r w:rsidRPr="00E04122">
              <w:rPr>
                <w:rFonts w:ascii="Arial" w:eastAsia="Times New Roman" w:hAnsi="Arial" w:cs="Arial"/>
                <w:color w:val="000000"/>
                <w:sz w:val="20"/>
                <w:szCs w:val="20"/>
                <w:lang w:val="en-GB" w:eastAsia="en-GB"/>
              </w:rPr>
              <w:t>Тоо</w:t>
            </w:r>
            <w:proofErr w:type="spellEnd"/>
          </w:p>
        </w:tc>
      </w:tr>
      <w:tr w:rsidR="00C178B4" w:rsidRPr="00E04122" w14:paraId="49E33A06" w14:textId="77777777" w:rsidTr="00C178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4" w:type="dxa"/>
            <w:hideMark/>
          </w:tcPr>
          <w:p w14:paraId="07FC47A9" w14:textId="77777777" w:rsidR="00C178B4" w:rsidRPr="00E04122" w:rsidRDefault="00C178B4" w:rsidP="00C178B4">
            <w:pPr>
              <w:jc w:val="center"/>
              <w:rPr>
                <w:rFonts w:ascii="Arial" w:eastAsia="Times New Roman" w:hAnsi="Arial" w:cs="Arial"/>
                <w:b w:val="0"/>
                <w:bCs w:val="0"/>
                <w:color w:val="000000"/>
                <w:sz w:val="20"/>
                <w:szCs w:val="20"/>
                <w:lang w:val="en-GB" w:eastAsia="en-GB"/>
              </w:rPr>
            </w:pPr>
            <w:r w:rsidRPr="00E04122">
              <w:rPr>
                <w:rFonts w:ascii="Arial" w:eastAsia="Times New Roman" w:hAnsi="Arial" w:cs="Arial"/>
                <w:b w:val="0"/>
                <w:bCs w:val="0"/>
                <w:color w:val="000000"/>
                <w:sz w:val="20"/>
                <w:szCs w:val="20"/>
                <w:lang w:val="en-GB" w:eastAsia="en-GB"/>
              </w:rPr>
              <w:t>1</w:t>
            </w:r>
          </w:p>
        </w:tc>
        <w:tc>
          <w:tcPr>
            <w:tcW w:w="3025" w:type="dxa"/>
            <w:hideMark/>
          </w:tcPr>
          <w:p w14:paraId="7455D77D" w14:textId="77777777" w:rsidR="00C178B4" w:rsidRPr="00E04122" w:rsidRDefault="00C178B4" w:rsidP="00C178B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GB" w:eastAsia="en-GB"/>
              </w:rPr>
            </w:pPr>
            <w:r w:rsidRPr="00E04122">
              <w:rPr>
                <w:rFonts w:ascii="Arial" w:eastAsia="Times New Roman" w:hAnsi="Arial" w:cs="Arial"/>
                <w:color w:val="000000"/>
                <w:sz w:val="20"/>
                <w:szCs w:val="20"/>
                <w:lang w:val="en-GB" w:eastAsia="en-GB"/>
              </w:rPr>
              <w:t>ТВ</w:t>
            </w:r>
          </w:p>
        </w:tc>
        <w:tc>
          <w:tcPr>
            <w:tcW w:w="730" w:type="dxa"/>
            <w:vAlign w:val="center"/>
            <w:hideMark/>
          </w:tcPr>
          <w:p w14:paraId="1C38CB7D" w14:textId="77777777" w:rsidR="00C178B4" w:rsidRPr="00E04122" w:rsidRDefault="00C178B4" w:rsidP="00C178B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GB"/>
              </w:rPr>
            </w:pPr>
            <w:r w:rsidRPr="00E04122">
              <w:rPr>
                <w:rFonts w:ascii="Arial" w:hAnsi="Arial" w:cs="Arial"/>
                <w:color w:val="000000"/>
                <w:sz w:val="20"/>
                <w:szCs w:val="20"/>
              </w:rPr>
              <w:t>74</w:t>
            </w:r>
          </w:p>
        </w:tc>
      </w:tr>
      <w:tr w:rsidR="00C178B4" w:rsidRPr="00E04122" w14:paraId="01EB63CE" w14:textId="77777777" w:rsidTr="00C178B4">
        <w:trPr>
          <w:trHeight w:val="20"/>
        </w:trPr>
        <w:tc>
          <w:tcPr>
            <w:cnfStyle w:val="001000000000" w:firstRow="0" w:lastRow="0" w:firstColumn="1" w:lastColumn="0" w:oddVBand="0" w:evenVBand="0" w:oddHBand="0" w:evenHBand="0" w:firstRowFirstColumn="0" w:firstRowLastColumn="0" w:lastRowFirstColumn="0" w:lastRowLastColumn="0"/>
            <w:tcW w:w="584" w:type="dxa"/>
            <w:hideMark/>
          </w:tcPr>
          <w:p w14:paraId="2D35DA30" w14:textId="77777777" w:rsidR="00C178B4" w:rsidRPr="00E04122" w:rsidRDefault="00C178B4" w:rsidP="00C178B4">
            <w:pPr>
              <w:jc w:val="center"/>
              <w:rPr>
                <w:rFonts w:ascii="Arial" w:eastAsia="Times New Roman" w:hAnsi="Arial" w:cs="Arial"/>
                <w:b w:val="0"/>
                <w:bCs w:val="0"/>
                <w:color w:val="000000"/>
                <w:sz w:val="20"/>
                <w:szCs w:val="20"/>
                <w:lang w:val="en-GB" w:eastAsia="en-GB"/>
              </w:rPr>
            </w:pPr>
            <w:r w:rsidRPr="00E04122">
              <w:rPr>
                <w:rFonts w:ascii="Arial" w:eastAsia="Times New Roman" w:hAnsi="Arial" w:cs="Arial"/>
                <w:b w:val="0"/>
                <w:bCs w:val="0"/>
                <w:color w:val="000000"/>
                <w:sz w:val="20"/>
                <w:szCs w:val="20"/>
                <w:lang w:val="en-GB" w:eastAsia="en-GB"/>
              </w:rPr>
              <w:t>2</w:t>
            </w:r>
          </w:p>
        </w:tc>
        <w:tc>
          <w:tcPr>
            <w:tcW w:w="3025" w:type="dxa"/>
            <w:hideMark/>
          </w:tcPr>
          <w:p w14:paraId="06002D65" w14:textId="77777777" w:rsidR="00C178B4" w:rsidRPr="00E04122" w:rsidRDefault="00C178B4" w:rsidP="00C178B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GB" w:eastAsia="en-GB"/>
              </w:rPr>
            </w:pPr>
            <w:r w:rsidRPr="00E04122">
              <w:rPr>
                <w:rFonts w:ascii="Arial" w:eastAsia="Times New Roman" w:hAnsi="Arial" w:cs="Arial"/>
                <w:color w:val="000000"/>
                <w:sz w:val="20"/>
                <w:szCs w:val="20"/>
                <w:lang w:val="en-GB" w:eastAsia="en-GB"/>
              </w:rPr>
              <w:t>РӨН, FM</w:t>
            </w:r>
          </w:p>
        </w:tc>
        <w:tc>
          <w:tcPr>
            <w:tcW w:w="730" w:type="dxa"/>
            <w:vAlign w:val="center"/>
            <w:hideMark/>
          </w:tcPr>
          <w:p w14:paraId="4FDA39E2" w14:textId="77777777" w:rsidR="00C178B4" w:rsidRPr="00E04122" w:rsidRDefault="00C178B4" w:rsidP="00C178B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GB"/>
              </w:rPr>
            </w:pPr>
            <w:r w:rsidRPr="00E04122">
              <w:rPr>
                <w:rFonts w:ascii="Arial" w:hAnsi="Arial" w:cs="Arial"/>
                <w:color w:val="000000"/>
                <w:sz w:val="20"/>
                <w:szCs w:val="20"/>
              </w:rPr>
              <w:t>8</w:t>
            </w:r>
          </w:p>
        </w:tc>
      </w:tr>
      <w:tr w:rsidR="00C178B4" w:rsidRPr="00E04122" w14:paraId="73C90BBA" w14:textId="77777777" w:rsidTr="00C178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4" w:type="dxa"/>
            <w:hideMark/>
          </w:tcPr>
          <w:p w14:paraId="3E607B00" w14:textId="77777777" w:rsidR="00C178B4" w:rsidRPr="00E04122" w:rsidRDefault="00C178B4" w:rsidP="00C178B4">
            <w:pPr>
              <w:jc w:val="center"/>
              <w:rPr>
                <w:rFonts w:ascii="Arial" w:eastAsia="Times New Roman" w:hAnsi="Arial" w:cs="Arial"/>
                <w:b w:val="0"/>
                <w:bCs w:val="0"/>
                <w:color w:val="000000"/>
                <w:sz w:val="20"/>
                <w:szCs w:val="20"/>
                <w:lang w:val="en-GB" w:eastAsia="en-GB"/>
              </w:rPr>
            </w:pPr>
            <w:r w:rsidRPr="00E04122">
              <w:rPr>
                <w:rFonts w:ascii="Arial" w:eastAsia="Times New Roman" w:hAnsi="Arial" w:cs="Arial"/>
                <w:b w:val="0"/>
                <w:bCs w:val="0"/>
                <w:color w:val="000000"/>
                <w:sz w:val="20"/>
                <w:szCs w:val="20"/>
                <w:lang w:val="en-GB" w:eastAsia="en-GB"/>
              </w:rPr>
              <w:t>3</w:t>
            </w:r>
          </w:p>
        </w:tc>
        <w:tc>
          <w:tcPr>
            <w:tcW w:w="3025" w:type="dxa"/>
            <w:hideMark/>
          </w:tcPr>
          <w:p w14:paraId="165B8C71" w14:textId="77777777" w:rsidR="00C178B4" w:rsidRPr="00E04122" w:rsidRDefault="00C178B4" w:rsidP="00C178B4">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GB" w:eastAsia="en-GB"/>
              </w:rPr>
            </w:pPr>
            <w:proofErr w:type="spellStart"/>
            <w:r w:rsidRPr="00E04122">
              <w:rPr>
                <w:rFonts w:ascii="Arial" w:eastAsia="Times New Roman" w:hAnsi="Arial" w:cs="Arial"/>
                <w:color w:val="000000"/>
                <w:sz w:val="20"/>
                <w:szCs w:val="20"/>
                <w:lang w:val="en-GB" w:eastAsia="en-GB"/>
              </w:rPr>
              <w:t>Шугамын</w:t>
            </w:r>
            <w:proofErr w:type="spellEnd"/>
            <w:r w:rsidRPr="00E04122">
              <w:rPr>
                <w:rFonts w:ascii="Arial" w:eastAsia="Times New Roman" w:hAnsi="Arial" w:cs="Arial"/>
                <w:color w:val="000000"/>
                <w:sz w:val="20"/>
                <w:szCs w:val="20"/>
                <w:lang w:val="en-GB" w:eastAsia="en-GB"/>
              </w:rPr>
              <w:t xml:space="preserve"> </w:t>
            </w:r>
            <w:proofErr w:type="spellStart"/>
            <w:r w:rsidRPr="00E04122">
              <w:rPr>
                <w:rFonts w:ascii="Arial" w:eastAsia="Times New Roman" w:hAnsi="Arial" w:cs="Arial"/>
                <w:color w:val="000000"/>
                <w:sz w:val="20"/>
                <w:szCs w:val="20"/>
                <w:lang w:val="en-GB" w:eastAsia="en-GB"/>
              </w:rPr>
              <w:t>радио</w:t>
            </w:r>
            <w:proofErr w:type="spellEnd"/>
          </w:p>
        </w:tc>
        <w:tc>
          <w:tcPr>
            <w:tcW w:w="730" w:type="dxa"/>
            <w:vAlign w:val="center"/>
            <w:hideMark/>
          </w:tcPr>
          <w:p w14:paraId="51278292" w14:textId="77777777" w:rsidR="00C178B4" w:rsidRPr="00E04122" w:rsidRDefault="00C178B4" w:rsidP="00C178B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GB"/>
              </w:rPr>
            </w:pPr>
            <w:r w:rsidRPr="00E04122">
              <w:rPr>
                <w:rFonts w:ascii="Arial" w:hAnsi="Arial" w:cs="Arial"/>
                <w:color w:val="000000"/>
                <w:sz w:val="20"/>
                <w:szCs w:val="20"/>
              </w:rPr>
              <w:t> 7</w:t>
            </w:r>
          </w:p>
        </w:tc>
      </w:tr>
      <w:tr w:rsidR="00C178B4" w:rsidRPr="00E04122" w14:paraId="7A71D9D3" w14:textId="77777777" w:rsidTr="00C178B4">
        <w:trPr>
          <w:trHeight w:val="20"/>
        </w:trPr>
        <w:tc>
          <w:tcPr>
            <w:cnfStyle w:val="001000000000" w:firstRow="0" w:lastRow="0" w:firstColumn="1" w:lastColumn="0" w:oddVBand="0" w:evenVBand="0" w:oddHBand="0" w:evenHBand="0" w:firstRowFirstColumn="0" w:firstRowLastColumn="0" w:lastRowFirstColumn="0" w:lastRowLastColumn="0"/>
            <w:tcW w:w="584" w:type="dxa"/>
            <w:hideMark/>
          </w:tcPr>
          <w:p w14:paraId="02D3E5F8" w14:textId="77777777" w:rsidR="00C178B4" w:rsidRPr="00E04122" w:rsidRDefault="00C178B4" w:rsidP="00C178B4">
            <w:pPr>
              <w:jc w:val="center"/>
              <w:rPr>
                <w:rFonts w:ascii="Arial" w:eastAsia="Times New Roman" w:hAnsi="Arial" w:cs="Arial"/>
                <w:color w:val="000000"/>
                <w:sz w:val="20"/>
                <w:szCs w:val="20"/>
                <w:lang w:val="en-GB" w:eastAsia="en-GB"/>
              </w:rPr>
            </w:pPr>
            <w:r w:rsidRPr="00E04122">
              <w:rPr>
                <w:rFonts w:ascii="Arial" w:eastAsia="Times New Roman" w:hAnsi="Arial" w:cs="Arial"/>
                <w:color w:val="000000"/>
                <w:sz w:val="20"/>
                <w:szCs w:val="20"/>
                <w:lang w:val="en-GB" w:eastAsia="en-GB"/>
              </w:rPr>
              <w:t> </w:t>
            </w:r>
          </w:p>
        </w:tc>
        <w:tc>
          <w:tcPr>
            <w:tcW w:w="3025" w:type="dxa"/>
            <w:hideMark/>
          </w:tcPr>
          <w:p w14:paraId="162A1744" w14:textId="77777777" w:rsidR="00C178B4" w:rsidRPr="00E04122" w:rsidRDefault="00C178B4" w:rsidP="00C178B4">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val="en-GB" w:eastAsia="en-GB"/>
              </w:rPr>
            </w:pPr>
            <w:proofErr w:type="spellStart"/>
            <w:r w:rsidRPr="00E04122">
              <w:rPr>
                <w:rFonts w:ascii="Arial" w:eastAsia="Times New Roman" w:hAnsi="Arial" w:cs="Arial"/>
                <w:b/>
                <w:bCs/>
                <w:color w:val="000000"/>
                <w:sz w:val="20"/>
                <w:szCs w:val="20"/>
                <w:lang w:val="en-GB" w:eastAsia="en-GB"/>
              </w:rPr>
              <w:t>Нийт</w:t>
            </w:r>
            <w:proofErr w:type="spellEnd"/>
          </w:p>
        </w:tc>
        <w:tc>
          <w:tcPr>
            <w:tcW w:w="730" w:type="dxa"/>
            <w:vAlign w:val="center"/>
            <w:hideMark/>
          </w:tcPr>
          <w:p w14:paraId="67CB39B6" w14:textId="77777777" w:rsidR="00C178B4" w:rsidRPr="00E04122" w:rsidRDefault="00C178B4" w:rsidP="00C178B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0"/>
                <w:szCs w:val="20"/>
                <w:lang w:eastAsia="en-GB"/>
              </w:rPr>
            </w:pPr>
            <w:r w:rsidRPr="00E04122">
              <w:rPr>
                <w:rFonts w:ascii="Arial" w:hAnsi="Arial" w:cs="Arial"/>
                <w:b/>
                <w:bCs/>
                <w:color w:val="000000"/>
                <w:sz w:val="20"/>
                <w:szCs w:val="20"/>
              </w:rPr>
              <w:t>89</w:t>
            </w:r>
          </w:p>
        </w:tc>
      </w:tr>
    </w:tbl>
    <w:tbl>
      <w:tblPr>
        <w:tblStyle w:val="PlainTable21"/>
        <w:tblpPr w:leftFromText="180" w:rightFromText="180" w:vertAnchor="text" w:horzAnchor="margin" w:tblpXSpec="right" w:tblpY="73"/>
        <w:tblW w:w="0" w:type="auto"/>
        <w:tblLayout w:type="fixed"/>
        <w:tblLook w:val="04A0" w:firstRow="1" w:lastRow="0" w:firstColumn="1" w:lastColumn="0" w:noHBand="0" w:noVBand="1"/>
      </w:tblPr>
      <w:tblGrid>
        <w:gridCol w:w="3504"/>
        <w:gridCol w:w="829"/>
      </w:tblGrid>
      <w:tr w:rsidR="00C178B4" w:rsidRPr="008766BD" w14:paraId="37ABF5EA" w14:textId="77777777" w:rsidTr="00C178B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04" w:type="dxa"/>
            <w:hideMark/>
          </w:tcPr>
          <w:p w14:paraId="58D3D42F" w14:textId="77777777" w:rsidR="00C178B4" w:rsidRPr="008766BD" w:rsidRDefault="00C178B4" w:rsidP="00C178B4">
            <w:pPr>
              <w:rPr>
                <w:rFonts w:ascii="Arial" w:eastAsia="Times New Roman" w:hAnsi="Arial" w:cs="Arial"/>
                <w:color w:val="000000"/>
                <w:sz w:val="20"/>
                <w:szCs w:val="20"/>
                <w:lang w:val="en-GB" w:eastAsia="en-GB"/>
              </w:rPr>
            </w:pPr>
            <w:r w:rsidRPr="008766BD">
              <w:rPr>
                <w:rFonts w:ascii="Arial" w:eastAsia="Times New Roman" w:hAnsi="Arial" w:cs="Arial"/>
                <w:color w:val="000000"/>
                <w:sz w:val="20"/>
                <w:szCs w:val="20"/>
                <w:lang w:eastAsia="en-GB"/>
              </w:rPr>
              <w:t>И</w:t>
            </w:r>
            <w:proofErr w:type="spellStart"/>
            <w:r w:rsidRPr="008766BD">
              <w:rPr>
                <w:rFonts w:ascii="Arial" w:eastAsia="Times New Roman" w:hAnsi="Arial" w:cs="Arial"/>
                <w:color w:val="000000"/>
                <w:sz w:val="20"/>
                <w:szCs w:val="20"/>
                <w:lang w:val="en-GB" w:eastAsia="en-GB"/>
              </w:rPr>
              <w:t>рсэн</w:t>
            </w:r>
            <w:proofErr w:type="spellEnd"/>
            <w:r w:rsidRPr="008766BD">
              <w:rPr>
                <w:rFonts w:ascii="Arial" w:eastAsia="Times New Roman" w:hAnsi="Arial" w:cs="Arial"/>
                <w:color w:val="000000"/>
                <w:sz w:val="20"/>
                <w:szCs w:val="20"/>
                <w:lang w:val="en-GB" w:eastAsia="en-GB"/>
              </w:rPr>
              <w:t xml:space="preserve"> </w:t>
            </w:r>
            <w:proofErr w:type="spellStart"/>
            <w:r w:rsidRPr="008766BD">
              <w:rPr>
                <w:rFonts w:ascii="Arial" w:eastAsia="Times New Roman" w:hAnsi="Arial" w:cs="Arial"/>
                <w:color w:val="000000"/>
                <w:sz w:val="20"/>
                <w:szCs w:val="20"/>
                <w:lang w:val="en-GB" w:eastAsia="en-GB"/>
              </w:rPr>
              <w:t>гомдол</w:t>
            </w:r>
            <w:proofErr w:type="spellEnd"/>
            <w:r w:rsidRPr="008766BD">
              <w:rPr>
                <w:rFonts w:ascii="Arial" w:eastAsia="Times New Roman" w:hAnsi="Arial" w:cs="Arial"/>
                <w:color w:val="000000"/>
                <w:sz w:val="20"/>
                <w:szCs w:val="20"/>
                <w:lang w:val="en-GB" w:eastAsia="en-GB"/>
              </w:rPr>
              <w:t xml:space="preserve">, </w:t>
            </w:r>
            <w:proofErr w:type="spellStart"/>
            <w:r w:rsidRPr="008766BD">
              <w:rPr>
                <w:rFonts w:ascii="Arial" w:eastAsia="Times New Roman" w:hAnsi="Arial" w:cs="Arial"/>
                <w:color w:val="000000"/>
                <w:sz w:val="20"/>
                <w:szCs w:val="20"/>
                <w:lang w:val="en-GB" w:eastAsia="en-GB"/>
              </w:rPr>
              <w:t>санал</w:t>
            </w:r>
            <w:proofErr w:type="spellEnd"/>
          </w:p>
        </w:tc>
        <w:tc>
          <w:tcPr>
            <w:tcW w:w="829" w:type="dxa"/>
            <w:hideMark/>
          </w:tcPr>
          <w:p w14:paraId="5180077C" w14:textId="77777777" w:rsidR="00C178B4" w:rsidRPr="008766BD" w:rsidRDefault="00C178B4" w:rsidP="00C178B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GB"/>
              </w:rPr>
            </w:pPr>
            <w:r w:rsidRPr="008766BD">
              <w:rPr>
                <w:rFonts w:ascii="Arial" w:eastAsia="Times New Roman" w:hAnsi="Arial" w:cs="Arial"/>
                <w:color w:val="000000"/>
                <w:sz w:val="20"/>
                <w:szCs w:val="20"/>
                <w:lang w:eastAsia="en-GB"/>
              </w:rPr>
              <w:t>89</w:t>
            </w:r>
          </w:p>
        </w:tc>
      </w:tr>
      <w:tr w:rsidR="00C178B4" w:rsidRPr="008766BD" w14:paraId="330EDA4A" w14:textId="77777777" w:rsidTr="00C178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04" w:type="dxa"/>
            <w:hideMark/>
          </w:tcPr>
          <w:p w14:paraId="5B05F1FD" w14:textId="77777777" w:rsidR="00C178B4" w:rsidRPr="008766BD" w:rsidRDefault="00C178B4" w:rsidP="00C178B4">
            <w:pPr>
              <w:rPr>
                <w:rFonts w:ascii="Arial" w:eastAsia="Times New Roman" w:hAnsi="Arial" w:cs="Arial"/>
                <w:b w:val="0"/>
                <w:bCs w:val="0"/>
                <w:color w:val="000000"/>
                <w:sz w:val="20"/>
                <w:szCs w:val="20"/>
                <w:lang w:val="en-GB" w:eastAsia="en-GB"/>
              </w:rPr>
            </w:pPr>
            <w:proofErr w:type="spellStart"/>
            <w:r w:rsidRPr="008766BD">
              <w:rPr>
                <w:rFonts w:ascii="Arial" w:eastAsia="Times New Roman" w:hAnsi="Arial" w:cs="Arial"/>
                <w:b w:val="0"/>
                <w:bCs w:val="0"/>
                <w:color w:val="000000"/>
                <w:sz w:val="20"/>
                <w:szCs w:val="20"/>
                <w:lang w:val="en-GB" w:eastAsia="en-GB"/>
              </w:rPr>
              <w:t>Цахим</w:t>
            </w:r>
            <w:proofErr w:type="spellEnd"/>
            <w:r w:rsidRPr="008766BD">
              <w:rPr>
                <w:rFonts w:ascii="Arial" w:eastAsia="Times New Roman" w:hAnsi="Arial" w:cs="Arial"/>
                <w:b w:val="0"/>
                <w:bCs w:val="0"/>
                <w:color w:val="000000"/>
                <w:sz w:val="20"/>
                <w:szCs w:val="20"/>
                <w:lang w:val="en-GB" w:eastAsia="en-GB"/>
              </w:rPr>
              <w:t xml:space="preserve"> </w:t>
            </w:r>
            <w:proofErr w:type="spellStart"/>
            <w:r w:rsidRPr="008766BD">
              <w:rPr>
                <w:rFonts w:ascii="Arial" w:eastAsia="Times New Roman" w:hAnsi="Arial" w:cs="Arial"/>
                <w:b w:val="0"/>
                <w:bCs w:val="0"/>
                <w:color w:val="000000"/>
                <w:sz w:val="20"/>
                <w:szCs w:val="20"/>
                <w:lang w:val="en-GB" w:eastAsia="en-GB"/>
              </w:rPr>
              <w:t>хэлбэрээр</w:t>
            </w:r>
            <w:proofErr w:type="spellEnd"/>
          </w:p>
        </w:tc>
        <w:tc>
          <w:tcPr>
            <w:tcW w:w="829" w:type="dxa"/>
            <w:hideMark/>
          </w:tcPr>
          <w:p w14:paraId="0E216AE7" w14:textId="77777777" w:rsidR="00C178B4" w:rsidRPr="008766BD" w:rsidRDefault="00C178B4" w:rsidP="00C178B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GB"/>
              </w:rPr>
            </w:pPr>
          </w:p>
        </w:tc>
      </w:tr>
      <w:tr w:rsidR="00C178B4" w:rsidRPr="008766BD" w14:paraId="124A173B" w14:textId="77777777" w:rsidTr="00C178B4">
        <w:trPr>
          <w:trHeight w:val="20"/>
        </w:trPr>
        <w:tc>
          <w:tcPr>
            <w:cnfStyle w:val="001000000000" w:firstRow="0" w:lastRow="0" w:firstColumn="1" w:lastColumn="0" w:oddVBand="0" w:evenVBand="0" w:oddHBand="0" w:evenHBand="0" w:firstRowFirstColumn="0" w:firstRowLastColumn="0" w:lastRowFirstColumn="0" w:lastRowLastColumn="0"/>
            <w:tcW w:w="3504" w:type="dxa"/>
            <w:hideMark/>
          </w:tcPr>
          <w:p w14:paraId="5BD90F77" w14:textId="77777777" w:rsidR="00C178B4" w:rsidRPr="008766BD" w:rsidRDefault="00C178B4" w:rsidP="00C178B4">
            <w:pPr>
              <w:rPr>
                <w:rFonts w:ascii="Arial" w:eastAsia="Times New Roman" w:hAnsi="Arial" w:cs="Arial"/>
                <w:b w:val="0"/>
                <w:bCs w:val="0"/>
                <w:color w:val="000000"/>
                <w:sz w:val="20"/>
                <w:szCs w:val="20"/>
                <w:lang w:val="en-GB" w:eastAsia="en-GB"/>
              </w:rPr>
            </w:pPr>
            <w:proofErr w:type="spellStart"/>
            <w:r w:rsidRPr="008766BD">
              <w:rPr>
                <w:rFonts w:ascii="Arial" w:eastAsia="Times New Roman" w:hAnsi="Arial" w:cs="Arial"/>
                <w:b w:val="0"/>
                <w:bCs w:val="0"/>
                <w:color w:val="000000"/>
                <w:sz w:val="20"/>
                <w:szCs w:val="20"/>
                <w:lang w:val="en-GB" w:eastAsia="en-GB"/>
              </w:rPr>
              <w:t>Утсаар</w:t>
            </w:r>
            <w:proofErr w:type="spellEnd"/>
            <w:r w:rsidRPr="008766BD">
              <w:rPr>
                <w:rFonts w:ascii="Arial" w:eastAsia="Times New Roman" w:hAnsi="Arial" w:cs="Arial"/>
                <w:b w:val="0"/>
                <w:bCs w:val="0"/>
                <w:color w:val="000000"/>
                <w:sz w:val="20"/>
                <w:szCs w:val="20"/>
                <w:lang w:val="en-GB" w:eastAsia="en-GB"/>
              </w:rPr>
              <w:t xml:space="preserve"> </w:t>
            </w:r>
            <w:proofErr w:type="spellStart"/>
            <w:r w:rsidRPr="008766BD">
              <w:rPr>
                <w:rFonts w:ascii="Arial" w:eastAsia="Times New Roman" w:hAnsi="Arial" w:cs="Arial"/>
                <w:b w:val="0"/>
                <w:bCs w:val="0"/>
                <w:color w:val="000000"/>
                <w:sz w:val="20"/>
                <w:szCs w:val="20"/>
                <w:lang w:val="en-GB" w:eastAsia="en-GB"/>
              </w:rPr>
              <w:t>хандсан</w:t>
            </w:r>
            <w:proofErr w:type="spellEnd"/>
          </w:p>
        </w:tc>
        <w:tc>
          <w:tcPr>
            <w:tcW w:w="829" w:type="dxa"/>
            <w:hideMark/>
          </w:tcPr>
          <w:p w14:paraId="3133261E" w14:textId="77777777" w:rsidR="00C178B4" w:rsidRPr="008766BD" w:rsidRDefault="00C178B4" w:rsidP="00C178B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GB"/>
              </w:rPr>
            </w:pPr>
            <w:r w:rsidRPr="008766BD">
              <w:rPr>
                <w:rFonts w:ascii="Arial" w:eastAsia="Times New Roman" w:hAnsi="Arial" w:cs="Arial"/>
                <w:color w:val="000000"/>
                <w:sz w:val="20"/>
                <w:szCs w:val="20"/>
                <w:lang w:eastAsia="en-GB"/>
              </w:rPr>
              <w:t>86</w:t>
            </w:r>
          </w:p>
        </w:tc>
      </w:tr>
      <w:tr w:rsidR="00C178B4" w:rsidRPr="008766BD" w14:paraId="3EF5CB52" w14:textId="77777777" w:rsidTr="00C178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504" w:type="dxa"/>
            <w:hideMark/>
          </w:tcPr>
          <w:p w14:paraId="3F69ED1A" w14:textId="77777777" w:rsidR="00C178B4" w:rsidRPr="008766BD" w:rsidRDefault="00C178B4" w:rsidP="00C178B4">
            <w:pPr>
              <w:rPr>
                <w:rFonts w:ascii="Arial" w:eastAsia="Times New Roman" w:hAnsi="Arial" w:cs="Arial"/>
                <w:b w:val="0"/>
                <w:bCs w:val="0"/>
                <w:color w:val="000000"/>
                <w:sz w:val="20"/>
                <w:szCs w:val="20"/>
                <w:lang w:val="en-GB" w:eastAsia="en-GB"/>
              </w:rPr>
            </w:pPr>
            <w:proofErr w:type="spellStart"/>
            <w:r w:rsidRPr="008766BD">
              <w:rPr>
                <w:rFonts w:ascii="Arial" w:eastAsia="Times New Roman" w:hAnsi="Arial" w:cs="Arial"/>
                <w:b w:val="0"/>
                <w:bCs w:val="0"/>
                <w:color w:val="000000"/>
                <w:sz w:val="20"/>
                <w:szCs w:val="20"/>
                <w:lang w:val="en-GB" w:eastAsia="en-GB"/>
              </w:rPr>
              <w:t>Биечлэн</w:t>
            </w:r>
            <w:proofErr w:type="spellEnd"/>
            <w:r w:rsidRPr="008766BD">
              <w:rPr>
                <w:rFonts w:ascii="Arial" w:eastAsia="Times New Roman" w:hAnsi="Arial" w:cs="Arial"/>
                <w:b w:val="0"/>
                <w:bCs w:val="0"/>
                <w:color w:val="000000"/>
                <w:sz w:val="20"/>
                <w:szCs w:val="20"/>
                <w:lang w:val="en-GB" w:eastAsia="en-GB"/>
              </w:rPr>
              <w:t xml:space="preserve"> </w:t>
            </w:r>
            <w:proofErr w:type="spellStart"/>
            <w:r w:rsidRPr="008766BD">
              <w:rPr>
                <w:rFonts w:ascii="Arial" w:eastAsia="Times New Roman" w:hAnsi="Arial" w:cs="Arial"/>
                <w:b w:val="0"/>
                <w:bCs w:val="0"/>
                <w:color w:val="000000"/>
                <w:sz w:val="20"/>
                <w:szCs w:val="20"/>
                <w:lang w:val="en-GB" w:eastAsia="en-GB"/>
              </w:rPr>
              <w:t>уулзсан</w:t>
            </w:r>
            <w:proofErr w:type="spellEnd"/>
          </w:p>
        </w:tc>
        <w:tc>
          <w:tcPr>
            <w:tcW w:w="829" w:type="dxa"/>
            <w:hideMark/>
          </w:tcPr>
          <w:p w14:paraId="5DB9E0E6" w14:textId="77777777" w:rsidR="00C178B4" w:rsidRPr="008766BD" w:rsidRDefault="00C178B4" w:rsidP="00C178B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GB"/>
              </w:rPr>
            </w:pPr>
            <w:r w:rsidRPr="008766BD">
              <w:rPr>
                <w:rFonts w:ascii="Arial" w:eastAsia="Times New Roman" w:hAnsi="Arial" w:cs="Arial"/>
                <w:color w:val="000000"/>
                <w:sz w:val="20"/>
                <w:szCs w:val="20"/>
                <w:lang w:eastAsia="en-GB"/>
              </w:rPr>
              <w:t>3</w:t>
            </w:r>
          </w:p>
        </w:tc>
      </w:tr>
      <w:tr w:rsidR="00C178B4" w:rsidRPr="008766BD" w14:paraId="6AF400CD" w14:textId="77777777" w:rsidTr="00C178B4">
        <w:trPr>
          <w:trHeight w:val="20"/>
        </w:trPr>
        <w:tc>
          <w:tcPr>
            <w:cnfStyle w:val="001000000000" w:firstRow="0" w:lastRow="0" w:firstColumn="1" w:lastColumn="0" w:oddVBand="0" w:evenVBand="0" w:oddHBand="0" w:evenHBand="0" w:firstRowFirstColumn="0" w:firstRowLastColumn="0" w:lastRowFirstColumn="0" w:lastRowLastColumn="0"/>
            <w:tcW w:w="3504" w:type="dxa"/>
            <w:hideMark/>
          </w:tcPr>
          <w:p w14:paraId="7685D49D" w14:textId="77777777" w:rsidR="00C178B4" w:rsidRPr="008766BD" w:rsidRDefault="00C178B4" w:rsidP="00C178B4">
            <w:pPr>
              <w:rPr>
                <w:rFonts w:ascii="Arial" w:eastAsia="Times New Roman" w:hAnsi="Arial" w:cs="Arial"/>
                <w:b w:val="0"/>
                <w:bCs w:val="0"/>
                <w:color w:val="000000"/>
                <w:sz w:val="20"/>
                <w:szCs w:val="20"/>
                <w:lang w:val="en-GB" w:eastAsia="en-GB"/>
              </w:rPr>
            </w:pPr>
            <w:proofErr w:type="spellStart"/>
            <w:r w:rsidRPr="008766BD">
              <w:rPr>
                <w:rFonts w:ascii="Arial" w:eastAsia="Times New Roman" w:hAnsi="Arial" w:cs="Arial"/>
                <w:b w:val="0"/>
                <w:bCs w:val="0"/>
                <w:color w:val="000000"/>
                <w:sz w:val="20"/>
                <w:szCs w:val="20"/>
                <w:lang w:val="en-GB" w:eastAsia="en-GB"/>
              </w:rPr>
              <w:t>Бичгээр</w:t>
            </w:r>
            <w:proofErr w:type="spellEnd"/>
          </w:p>
        </w:tc>
        <w:tc>
          <w:tcPr>
            <w:tcW w:w="829" w:type="dxa"/>
            <w:hideMark/>
          </w:tcPr>
          <w:p w14:paraId="073A8459" w14:textId="77777777" w:rsidR="00C178B4" w:rsidRPr="008766BD" w:rsidRDefault="00C178B4" w:rsidP="00C178B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GB" w:eastAsia="en-GB"/>
              </w:rPr>
            </w:pPr>
          </w:p>
        </w:tc>
      </w:tr>
    </w:tbl>
    <w:p w14:paraId="15C04AFE" w14:textId="7A611007" w:rsidR="00730B98" w:rsidRPr="007E572D" w:rsidRDefault="00730B98" w:rsidP="007E572D">
      <w:pPr>
        <w:spacing w:line="240" w:lineRule="auto"/>
        <w:jc w:val="both"/>
        <w:rPr>
          <w:rFonts w:ascii="Arial" w:hAnsi="Arial" w:cs="Arial"/>
          <w:color w:val="000000" w:themeColor="text1"/>
          <w:sz w:val="24"/>
          <w:szCs w:val="24"/>
        </w:rPr>
      </w:pPr>
    </w:p>
    <w:tbl>
      <w:tblPr>
        <w:tblStyle w:val="PlainTable21"/>
        <w:tblpPr w:leftFromText="180" w:rightFromText="180" w:vertAnchor="text" w:horzAnchor="margin" w:tblpY="22"/>
        <w:tblW w:w="8635" w:type="dxa"/>
        <w:tblLook w:val="04A0" w:firstRow="1" w:lastRow="0" w:firstColumn="1" w:lastColumn="0" w:noHBand="0" w:noVBand="1"/>
      </w:tblPr>
      <w:tblGrid>
        <w:gridCol w:w="462"/>
        <w:gridCol w:w="5743"/>
        <w:gridCol w:w="2430"/>
      </w:tblGrid>
      <w:tr w:rsidR="00E04122" w:rsidRPr="00A33BF6" w14:paraId="22014162" w14:textId="77777777" w:rsidTr="00E0412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2" w:type="dxa"/>
            <w:noWrap/>
            <w:hideMark/>
          </w:tcPr>
          <w:p w14:paraId="527BC7DF" w14:textId="77777777" w:rsidR="00E04122" w:rsidRPr="00A33BF6" w:rsidRDefault="00E04122" w:rsidP="00E04122">
            <w:pPr>
              <w:spacing w:line="276" w:lineRule="auto"/>
              <w:rPr>
                <w:rFonts w:ascii="Arial" w:eastAsia="Times New Roman" w:hAnsi="Arial" w:cs="Arial"/>
                <w:color w:val="000000"/>
                <w:sz w:val="20"/>
                <w:szCs w:val="20"/>
                <w:lang w:eastAsia="zh-CN"/>
              </w:rPr>
            </w:pPr>
            <w:r w:rsidRPr="00A33BF6">
              <w:rPr>
                <w:rFonts w:ascii="Arial" w:eastAsia="Times New Roman" w:hAnsi="Arial" w:cs="Arial"/>
                <w:color w:val="000000"/>
                <w:sz w:val="20"/>
                <w:szCs w:val="20"/>
                <w:lang w:eastAsia="zh-CN"/>
              </w:rPr>
              <w:t>№</w:t>
            </w:r>
          </w:p>
        </w:tc>
        <w:tc>
          <w:tcPr>
            <w:tcW w:w="5743" w:type="dxa"/>
            <w:hideMark/>
          </w:tcPr>
          <w:p w14:paraId="71AF9684" w14:textId="77777777" w:rsidR="00E04122" w:rsidRPr="00A33BF6" w:rsidRDefault="00E04122" w:rsidP="00E04122">
            <w:pPr>
              <w:spacing w:line="276"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zh-CN"/>
              </w:rPr>
            </w:pPr>
            <w:r w:rsidRPr="00A33BF6">
              <w:rPr>
                <w:rFonts w:ascii="Arial" w:eastAsia="Times New Roman" w:hAnsi="Arial" w:cs="Arial"/>
                <w:color w:val="000000"/>
                <w:sz w:val="20"/>
                <w:szCs w:val="20"/>
                <w:lang w:eastAsia="zh-CN"/>
              </w:rPr>
              <w:t>Санал гомдлын шалтгаан</w:t>
            </w:r>
          </w:p>
        </w:tc>
        <w:tc>
          <w:tcPr>
            <w:tcW w:w="2430" w:type="dxa"/>
            <w:noWrap/>
            <w:hideMark/>
          </w:tcPr>
          <w:p w14:paraId="782E445B" w14:textId="77777777" w:rsidR="00E04122" w:rsidRPr="00A33BF6" w:rsidRDefault="00E04122" w:rsidP="00E0412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zh-CN"/>
              </w:rPr>
            </w:pPr>
            <w:r w:rsidRPr="00A33BF6">
              <w:rPr>
                <w:rFonts w:ascii="Arial" w:eastAsia="Times New Roman" w:hAnsi="Arial" w:cs="Arial"/>
                <w:color w:val="000000"/>
                <w:sz w:val="20"/>
                <w:szCs w:val="20"/>
                <w:lang w:eastAsia="zh-CN"/>
              </w:rPr>
              <w:t>Тоо</w:t>
            </w:r>
          </w:p>
        </w:tc>
      </w:tr>
      <w:tr w:rsidR="00E04122" w:rsidRPr="00A33BF6" w14:paraId="333F29DB" w14:textId="77777777" w:rsidTr="00E04122">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462" w:type="dxa"/>
            <w:hideMark/>
          </w:tcPr>
          <w:p w14:paraId="25361CDA" w14:textId="77777777" w:rsidR="00E04122" w:rsidRPr="008766BD" w:rsidRDefault="00E04122" w:rsidP="00E04122">
            <w:pPr>
              <w:spacing w:line="276" w:lineRule="auto"/>
              <w:rPr>
                <w:rFonts w:ascii="Arial" w:eastAsia="Times New Roman" w:hAnsi="Arial" w:cs="Arial"/>
                <w:b w:val="0"/>
                <w:bCs w:val="0"/>
                <w:color w:val="000000"/>
                <w:sz w:val="20"/>
                <w:szCs w:val="20"/>
                <w:lang w:eastAsia="zh-CN"/>
              </w:rPr>
            </w:pPr>
            <w:r w:rsidRPr="008766BD">
              <w:rPr>
                <w:rFonts w:ascii="Arial" w:eastAsia="Times New Roman" w:hAnsi="Arial" w:cs="Arial"/>
                <w:b w:val="0"/>
                <w:bCs w:val="0"/>
                <w:color w:val="000000"/>
                <w:sz w:val="20"/>
                <w:szCs w:val="20"/>
                <w:lang w:eastAsia="zh-CN"/>
              </w:rPr>
              <w:t>1</w:t>
            </w:r>
          </w:p>
        </w:tc>
        <w:tc>
          <w:tcPr>
            <w:tcW w:w="5743" w:type="dxa"/>
            <w:hideMark/>
          </w:tcPr>
          <w:p w14:paraId="27FD9F47" w14:textId="77777777" w:rsidR="00E04122" w:rsidRPr="00A33BF6" w:rsidRDefault="00E04122" w:rsidP="00E04122">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zh-CN"/>
              </w:rPr>
            </w:pPr>
            <w:r w:rsidRPr="00A33BF6">
              <w:rPr>
                <w:rFonts w:ascii="Arial" w:eastAsia="Times New Roman" w:hAnsi="Arial" w:cs="Arial"/>
                <w:color w:val="000000"/>
                <w:sz w:val="20"/>
                <w:szCs w:val="20"/>
                <w:lang w:eastAsia="zh-CN"/>
              </w:rPr>
              <w:t>Сувгаа хайлгаж мэдэхгүйгээс /тохиргоо/</w:t>
            </w:r>
          </w:p>
        </w:tc>
        <w:tc>
          <w:tcPr>
            <w:tcW w:w="2430" w:type="dxa"/>
            <w:vAlign w:val="center"/>
            <w:hideMark/>
          </w:tcPr>
          <w:p w14:paraId="47D43697" w14:textId="77777777" w:rsidR="00E04122" w:rsidRPr="006B0963" w:rsidRDefault="00E04122" w:rsidP="00E0412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zh-CN"/>
              </w:rPr>
            </w:pPr>
            <w:r>
              <w:rPr>
                <w:rFonts w:ascii="Arial" w:hAnsi="Arial" w:cs="Arial"/>
                <w:color w:val="000000"/>
                <w:sz w:val="20"/>
              </w:rPr>
              <w:t>12</w:t>
            </w:r>
          </w:p>
        </w:tc>
      </w:tr>
      <w:tr w:rsidR="00E04122" w:rsidRPr="00A33BF6" w14:paraId="66E7BD84" w14:textId="77777777" w:rsidTr="00E04122">
        <w:trPr>
          <w:trHeight w:val="264"/>
        </w:trPr>
        <w:tc>
          <w:tcPr>
            <w:cnfStyle w:val="001000000000" w:firstRow="0" w:lastRow="0" w:firstColumn="1" w:lastColumn="0" w:oddVBand="0" w:evenVBand="0" w:oddHBand="0" w:evenHBand="0" w:firstRowFirstColumn="0" w:firstRowLastColumn="0" w:lastRowFirstColumn="0" w:lastRowLastColumn="0"/>
            <w:tcW w:w="462" w:type="dxa"/>
            <w:hideMark/>
          </w:tcPr>
          <w:p w14:paraId="193578B9" w14:textId="77777777" w:rsidR="00E04122" w:rsidRPr="008766BD" w:rsidRDefault="00E04122" w:rsidP="00E04122">
            <w:pPr>
              <w:spacing w:line="276" w:lineRule="auto"/>
              <w:rPr>
                <w:rFonts w:ascii="Arial" w:eastAsia="Times New Roman" w:hAnsi="Arial" w:cs="Arial"/>
                <w:b w:val="0"/>
                <w:bCs w:val="0"/>
                <w:color w:val="000000"/>
                <w:sz w:val="20"/>
                <w:szCs w:val="20"/>
                <w:lang w:eastAsia="zh-CN"/>
              </w:rPr>
            </w:pPr>
            <w:r w:rsidRPr="008766BD">
              <w:rPr>
                <w:rFonts w:ascii="Arial" w:eastAsia="Times New Roman" w:hAnsi="Arial" w:cs="Arial"/>
                <w:b w:val="0"/>
                <w:bCs w:val="0"/>
                <w:color w:val="000000"/>
                <w:sz w:val="20"/>
                <w:szCs w:val="20"/>
                <w:lang w:eastAsia="zh-CN"/>
              </w:rPr>
              <w:t>2</w:t>
            </w:r>
          </w:p>
        </w:tc>
        <w:tc>
          <w:tcPr>
            <w:tcW w:w="5743" w:type="dxa"/>
            <w:hideMark/>
          </w:tcPr>
          <w:p w14:paraId="33651398" w14:textId="77777777" w:rsidR="00E04122" w:rsidRPr="00A33BF6" w:rsidRDefault="00E04122" w:rsidP="00E04122">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zh-CN"/>
              </w:rPr>
            </w:pPr>
            <w:r w:rsidRPr="00A33BF6">
              <w:rPr>
                <w:rFonts w:ascii="Arial" w:eastAsia="Times New Roman" w:hAnsi="Arial" w:cs="Arial"/>
                <w:color w:val="000000"/>
                <w:sz w:val="20"/>
                <w:szCs w:val="20"/>
                <w:lang w:eastAsia="zh-CN"/>
              </w:rPr>
              <w:t>Хэрэглэгчийн төхөөрөмжөөс шалтгаалсан</w:t>
            </w:r>
          </w:p>
        </w:tc>
        <w:tc>
          <w:tcPr>
            <w:tcW w:w="2430" w:type="dxa"/>
            <w:vAlign w:val="center"/>
            <w:hideMark/>
          </w:tcPr>
          <w:p w14:paraId="47AD8583" w14:textId="77777777" w:rsidR="00E04122" w:rsidRPr="00A663C3" w:rsidRDefault="00E04122" w:rsidP="00E0412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zh-CN"/>
              </w:rPr>
            </w:pPr>
            <w:r>
              <w:rPr>
                <w:rFonts w:ascii="Arial" w:eastAsia="Times New Roman" w:hAnsi="Arial" w:cs="Arial"/>
                <w:color w:val="000000"/>
                <w:sz w:val="20"/>
                <w:szCs w:val="20"/>
                <w:lang w:eastAsia="zh-CN"/>
              </w:rPr>
              <w:t>22</w:t>
            </w:r>
          </w:p>
        </w:tc>
      </w:tr>
      <w:tr w:rsidR="00E04122" w:rsidRPr="00A33BF6" w14:paraId="548B0C12" w14:textId="77777777" w:rsidTr="00E04122">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462" w:type="dxa"/>
            <w:hideMark/>
          </w:tcPr>
          <w:p w14:paraId="635E635E" w14:textId="77777777" w:rsidR="00E04122" w:rsidRPr="008766BD" w:rsidRDefault="00E04122" w:rsidP="00E04122">
            <w:pPr>
              <w:spacing w:line="276" w:lineRule="auto"/>
              <w:rPr>
                <w:rFonts w:ascii="Arial" w:eastAsia="Times New Roman" w:hAnsi="Arial" w:cs="Arial"/>
                <w:b w:val="0"/>
                <w:bCs w:val="0"/>
                <w:color w:val="000000"/>
                <w:sz w:val="20"/>
                <w:szCs w:val="20"/>
                <w:lang w:eastAsia="zh-CN"/>
              </w:rPr>
            </w:pPr>
            <w:r w:rsidRPr="008766BD">
              <w:rPr>
                <w:rFonts w:ascii="Arial" w:eastAsia="Times New Roman" w:hAnsi="Arial" w:cs="Arial"/>
                <w:b w:val="0"/>
                <w:bCs w:val="0"/>
                <w:color w:val="000000"/>
                <w:sz w:val="20"/>
                <w:szCs w:val="20"/>
                <w:lang w:eastAsia="zh-CN"/>
              </w:rPr>
              <w:t>3</w:t>
            </w:r>
          </w:p>
        </w:tc>
        <w:tc>
          <w:tcPr>
            <w:tcW w:w="5743" w:type="dxa"/>
            <w:hideMark/>
          </w:tcPr>
          <w:p w14:paraId="3716F500" w14:textId="77777777" w:rsidR="00E04122" w:rsidRPr="00A33BF6" w:rsidRDefault="00E04122" w:rsidP="00E04122">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zh-CN"/>
              </w:rPr>
            </w:pPr>
            <w:r w:rsidRPr="00A33BF6">
              <w:rPr>
                <w:rFonts w:ascii="Arial" w:eastAsia="Times New Roman" w:hAnsi="Arial" w:cs="Arial"/>
                <w:color w:val="000000"/>
                <w:sz w:val="20"/>
                <w:szCs w:val="20"/>
                <w:lang w:eastAsia="zh-CN"/>
              </w:rPr>
              <w:t>Гэмтэл саатал, үзлэгтэй холбоотой</w:t>
            </w:r>
          </w:p>
        </w:tc>
        <w:tc>
          <w:tcPr>
            <w:tcW w:w="2430" w:type="dxa"/>
            <w:vAlign w:val="center"/>
            <w:hideMark/>
          </w:tcPr>
          <w:p w14:paraId="06C1D167" w14:textId="77777777" w:rsidR="00E04122" w:rsidRPr="00D754CE" w:rsidRDefault="00E04122" w:rsidP="00E0412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zh-CN"/>
              </w:rPr>
            </w:pPr>
            <w:r>
              <w:rPr>
                <w:rFonts w:ascii="Arial" w:hAnsi="Arial" w:cs="Arial"/>
                <w:color w:val="000000"/>
                <w:sz w:val="20"/>
              </w:rPr>
              <w:t>47</w:t>
            </w:r>
          </w:p>
        </w:tc>
      </w:tr>
      <w:tr w:rsidR="00E04122" w:rsidRPr="00A33BF6" w14:paraId="2E5C4394" w14:textId="77777777" w:rsidTr="00E04122">
        <w:trPr>
          <w:trHeight w:val="174"/>
        </w:trPr>
        <w:tc>
          <w:tcPr>
            <w:cnfStyle w:val="001000000000" w:firstRow="0" w:lastRow="0" w:firstColumn="1" w:lastColumn="0" w:oddVBand="0" w:evenVBand="0" w:oddHBand="0" w:evenHBand="0" w:firstRowFirstColumn="0" w:firstRowLastColumn="0" w:lastRowFirstColumn="0" w:lastRowLastColumn="0"/>
            <w:tcW w:w="462" w:type="dxa"/>
          </w:tcPr>
          <w:p w14:paraId="755AFC75" w14:textId="77777777" w:rsidR="00E04122" w:rsidRPr="008766BD" w:rsidRDefault="00E04122" w:rsidP="00E04122">
            <w:pPr>
              <w:rPr>
                <w:rFonts w:ascii="Arial" w:eastAsia="Times New Roman" w:hAnsi="Arial" w:cs="Arial"/>
                <w:b w:val="0"/>
                <w:bCs w:val="0"/>
                <w:color w:val="000000"/>
                <w:sz w:val="20"/>
                <w:szCs w:val="20"/>
                <w:lang w:eastAsia="zh-CN"/>
              </w:rPr>
            </w:pPr>
            <w:r w:rsidRPr="008766BD">
              <w:rPr>
                <w:rFonts w:ascii="Arial" w:eastAsia="Times New Roman" w:hAnsi="Arial" w:cs="Arial"/>
                <w:b w:val="0"/>
                <w:bCs w:val="0"/>
                <w:color w:val="000000"/>
                <w:sz w:val="20"/>
                <w:szCs w:val="20"/>
                <w:lang w:eastAsia="zh-CN"/>
              </w:rPr>
              <w:t>4</w:t>
            </w:r>
          </w:p>
        </w:tc>
        <w:tc>
          <w:tcPr>
            <w:tcW w:w="5743" w:type="dxa"/>
          </w:tcPr>
          <w:p w14:paraId="3E940040" w14:textId="77777777" w:rsidR="00E04122" w:rsidRPr="00A33BF6" w:rsidRDefault="00E04122" w:rsidP="00E0412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zh-CN"/>
              </w:rPr>
            </w:pPr>
            <w:r>
              <w:rPr>
                <w:rFonts w:ascii="Arial" w:eastAsia="Times New Roman" w:hAnsi="Arial" w:cs="Arial"/>
                <w:color w:val="000000"/>
                <w:sz w:val="20"/>
                <w:szCs w:val="20"/>
                <w:lang w:eastAsia="zh-CN"/>
              </w:rPr>
              <w:t xml:space="preserve">Бусад </w:t>
            </w:r>
          </w:p>
        </w:tc>
        <w:tc>
          <w:tcPr>
            <w:tcW w:w="2430" w:type="dxa"/>
            <w:vAlign w:val="center"/>
          </w:tcPr>
          <w:p w14:paraId="4EDA78E2" w14:textId="77777777" w:rsidR="00E04122" w:rsidRDefault="00E04122" w:rsidP="00E04122">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rPr>
            </w:pPr>
            <w:r>
              <w:rPr>
                <w:rFonts w:ascii="Arial" w:hAnsi="Arial" w:cs="Arial"/>
                <w:color w:val="000000"/>
                <w:sz w:val="20"/>
              </w:rPr>
              <w:t>7</w:t>
            </w:r>
          </w:p>
        </w:tc>
      </w:tr>
      <w:tr w:rsidR="00E04122" w:rsidRPr="00A33BF6" w14:paraId="66D0B991" w14:textId="77777777" w:rsidTr="00E041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2" w:type="dxa"/>
            <w:hideMark/>
          </w:tcPr>
          <w:p w14:paraId="24995790" w14:textId="77777777" w:rsidR="00E04122" w:rsidRPr="008766BD" w:rsidRDefault="00E04122" w:rsidP="00E04122">
            <w:pPr>
              <w:spacing w:line="276" w:lineRule="auto"/>
              <w:rPr>
                <w:rFonts w:ascii="Arial" w:eastAsia="Times New Roman" w:hAnsi="Arial" w:cs="Arial"/>
                <w:b w:val="0"/>
                <w:bCs w:val="0"/>
                <w:color w:val="000000"/>
                <w:sz w:val="20"/>
                <w:szCs w:val="20"/>
                <w:lang w:eastAsia="zh-CN"/>
              </w:rPr>
            </w:pPr>
            <w:r w:rsidRPr="008766BD">
              <w:rPr>
                <w:rFonts w:ascii="Arial" w:eastAsia="Times New Roman" w:hAnsi="Arial" w:cs="Arial"/>
                <w:b w:val="0"/>
                <w:bCs w:val="0"/>
                <w:color w:val="000000"/>
                <w:sz w:val="20"/>
                <w:szCs w:val="20"/>
                <w:lang w:eastAsia="zh-CN"/>
              </w:rPr>
              <w:t>5</w:t>
            </w:r>
          </w:p>
        </w:tc>
        <w:tc>
          <w:tcPr>
            <w:tcW w:w="5743" w:type="dxa"/>
            <w:hideMark/>
          </w:tcPr>
          <w:p w14:paraId="29C0FE24" w14:textId="77777777" w:rsidR="00E04122" w:rsidRPr="00A33BF6" w:rsidRDefault="00E04122" w:rsidP="00E04122">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zh-CN"/>
              </w:rPr>
            </w:pPr>
            <w:r w:rsidRPr="00A33BF6">
              <w:rPr>
                <w:rFonts w:ascii="Arial" w:eastAsia="Times New Roman" w:hAnsi="Arial" w:cs="Arial"/>
                <w:color w:val="000000"/>
                <w:sz w:val="20"/>
                <w:szCs w:val="20"/>
                <w:lang w:eastAsia="zh-CN"/>
              </w:rPr>
              <w:t>Эрчим хүчний тасралтаас</w:t>
            </w:r>
          </w:p>
        </w:tc>
        <w:tc>
          <w:tcPr>
            <w:tcW w:w="2430" w:type="dxa"/>
            <w:vAlign w:val="center"/>
          </w:tcPr>
          <w:p w14:paraId="6BE261D9" w14:textId="77777777" w:rsidR="00E04122" w:rsidRPr="00A663C3" w:rsidRDefault="00E04122" w:rsidP="00E0412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zh-CN"/>
              </w:rPr>
            </w:pPr>
            <w:r>
              <w:rPr>
                <w:rFonts w:ascii="Arial" w:eastAsia="Times New Roman" w:hAnsi="Arial" w:cs="Arial"/>
                <w:color w:val="000000"/>
                <w:sz w:val="20"/>
                <w:szCs w:val="20"/>
                <w:lang w:eastAsia="zh-CN"/>
              </w:rPr>
              <w:t>1</w:t>
            </w:r>
          </w:p>
        </w:tc>
      </w:tr>
      <w:tr w:rsidR="00E04122" w:rsidRPr="00A33BF6" w14:paraId="4613A692" w14:textId="77777777" w:rsidTr="00E04122">
        <w:trPr>
          <w:trHeight w:val="255"/>
        </w:trPr>
        <w:tc>
          <w:tcPr>
            <w:cnfStyle w:val="001000000000" w:firstRow="0" w:lastRow="0" w:firstColumn="1" w:lastColumn="0" w:oddVBand="0" w:evenVBand="0" w:oddHBand="0" w:evenHBand="0" w:firstRowFirstColumn="0" w:firstRowLastColumn="0" w:lastRowFirstColumn="0" w:lastRowLastColumn="0"/>
            <w:tcW w:w="462" w:type="dxa"/>
          </w:tcPr>
          <w:p w14:paraId="706BD3B4" w14:textId="77777777" w:rsidR="00E04122" w:rsidRPr="008766BD" w:rsidRDefault="00E04122" w:rsidP="00E04122">
            <w:pPr>
              <w:rPr>
                <w:rFonts w:ascii="Arial" w:eastAsia="Times New Roman" w:hAnsi="Arial" w:cs="Arial"/>
                <w:b w:val="0"/>
                <w:bCs w:val="0"/>
                <w:color w:val="000000"/>
                <w:sz w:val="20"/>
                <w:szCs w:val="20"/>
                <w:lang w:eastAsia="zh-CN"/>
              </w:rPr>
            </w:pPr>
            <w:r w:rsidRPr="008766BD">
              <w:rPr>
                <w:rFonts w:ascii="Arial" w:eastAsia="Times New Roman" w:hAnsi="Arial" w:cs="Arial"/>
                <w:b w:val="0"/>
                <w:bCs w:val="0"/>
                <w:color w:val="000000"/>
                <w:sz w:val="20"/>
                <w:szCs w:val="20"/>
                <w:lang w:eastAsia="zh-CN"/>
              </w:rPr>
              <w:t>6</w:t>
            </w:r>
          </w:p>
        </w:tc>
        <w:tc>
          <w:tcPr>
            <w:tcW w:w="5743" w:type="dxa"/>
          </w:tcPr>
          <w:p w14:paraId="73A58D09" w14:textId="77777777" w:rsidR="00E04122" w:rsidRPr="00A33BF6" w:rsidRDefault="00E04122" w:rsidP="00E0412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zh-CN"/>
              </w:rPr>
            </w:pPr>
            <w:r w:rsidRPr="006B0963">
              <w:rPr>
                <w:rFonts w:ascii="Arial" w:eastAsia="Times New Roman" w:hAnsi="Arial" w:cs="Arial"/>
                <w:color w:val="000000"/>
                <w:sz w:val="20"/>
                <w:szCs w:val="20"/>
                <w:lang w:eastAsia="zh-CN"/>
              </w:rPr>
              <w:t>Студи болон Монсатын тасралтаас</w:t>
            </w:r>
          </w:p>
        </w:tc>
        <w:tc>
          <w:tcPr>
            <w:tcW w:w="2430" w:type="dxa"/>
            <w:vAlign w:val="center"/>
          </w:tcPr>
          <w:p w14:paraId="31207ACC" w14:textId="77777777" w:rsidR="00E04122" w:rsidRPr="00A663C3" w:rsidRDefault="00E04122" w:rsidP="00E0412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zh-CN"/>
              </w:rPr>
            </w:pPr>
          </w:p>
        </w:tc>
      </w:tr>
      <w:tr w:rsidR="00E04122" w:rsidRPr="00A33BF6" w14:paraId="33BB8BD5" w14:textId="77777777" w:rsidTr="00E0412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2" w:type="dxa"/>
            <w:hideMark/>
          </w:tcPr>
          <w:p w14:paraId="7AEA0D4C" w14:textId="77777777" w:rsidR="00E04122" w:rsidRPr="00A33BF6" w:rsidRDefault="00E04122" w:rsidP="00E04122">
            <w:pPr>
              <w:spacing w:line="276" w:lineRule="auto"/>
              <w:rPr>
                <w:rFonts w:ascii="Arial" w:eastAsia="Times New Roman" w:hAnsi="Arial" w:cs="Arial"/>
                <w:color w:val="000000"/>
                <w:sz w:val="20"/>
                <w:szCs w:val="20"/>
                <w:lang w:eastAsia="zh-CN"/>
              </w:rPr>
            </w:pPr>
          </w:p>
        </w:tc>
        <w:tc>
          <w:tcPr>
            <w:tcW w:w="5743" w:type="dxa"/>
            <w:hideMark/>
          </w:tcPr>
          <w:p w14:paraId="000D09C9" w14:textId="77777777" w:rsidR="00E04122" w:rsidRPr="00A33BF6" w:rsidRDefault="00E04122" w:rsidP="00E04122">
            <w:p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zh-CN"/>
              </w:rPr>
            </w:pPr>
            <w:r w:rsidRPr="00A33BF6">
              <w:rPr>
                <w:rFonts w:ascii="Arial" w:eastAsia="Times New Roman" w:hAnsi="Arial" w:cs="Arial"/>
                <w:b/>
                <w:bCs/>
                <w:color w:val="000000"/>
                <w:sz w:val="20"/>
                <w:szCs w:val="20"/>
                <w:lang w:eastAsia="zh-CN"/>
              </w:rPr>
              <w:t>Нийт</w:t>
            </w:r>
          </w:p>
        </w:tc>
        <w:tc>
          <w:tcPr>
            <w:tcW w:w="2430" w:type="dxa"/>
          </w:tcPr>
          <w:p w14:paraId="0F3D0A29" w14:textId="77777777" w:rsidR="00E04122" w:rsidRPr="00A33BF6" w:rsidRDefault="00E04122" w:rsidP="00E0412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zh-CN"/>
              </w:rPr>
            </w:pPr>
            <w:r>
              <w:rPr>
                <w:rFonts w:ascii="Arial" w:eastAsia="Times New Roman" w:hAnsi="Arial" w:cs="Arial"/>
                <w:b/>
                <w:bCs/>
                <w:color w:val="000000"/>
                <w:sz w:val="20"/>
                <w:szCs w:val="20"/>
                <w:lang w:eastAsia="zh-CN"/>
              </w:rPr>
              <w:t>89</w:t>
            </w:r>
          </w:p>
        </w:tc>
      </w:tr>
    </w:tbl>
    <w:p w14:paraId="07C65E34" w14:textId="77777777" w:rsidR="007E572D" w:rsidRDefault="007E572D" w:rsidP="008766BD">
      <w:pPr>
        <w:spacing w:after="120" w:line="240" w:lineRule="auto"/>
        <w:jc w:val="both"/>
        <w:rPr>
          <w:rFonts w:ascii="Arial" w:hAnsi="Arial" w:cs="Arial"/>
          <w:noProof/>
          <w:sz w:val="24"/>
          <w:szCs w:val="24"/>
        </w:rPr>
      </w:pPr>
    </w:p>
    <w:p w14:paraId="449091B6" w14:textId="77777777" w:rsidR="00A74362" w:rsidRDefault="00A74362" w:rsidP="008766BD">
      <w:pPr>
        <w:spacing w:line="240" w:lineRule="auto"/>
        <w:jc w:val="both"/>
        <w:rPr>
          <w:rFonts w:ascii="Arial" w:hAnsi="Arial" w:cs="Arial"/>
          <w:sz w:val="24"/>
          <w:szCs w:val="24"/>
        </w:rPr>
      </w:pPr>
    </w:p>
    <w:p w14:paraId="2E793771" w14:textId="77777777" w:rsidR="00E04122" w:rsidRDefault="00E04122" w:rsidP="008766BD">
      <w:pPr>
        <w:spacing w:line="240" w:lineRule="auto"/>
        <w:jc w:val="both"/>
        <w:rPr>
          <w:rFonts w:ascii="Arial" w:hAnsi="Arial" w:cs="Arial"/>
          <w:sz w:val="24"/>
          <w:szCs w:val="24"/>
        </w:rPr>
      </w:pPr>
    </w:p>
    <w:p w14:paraId="2E2F9631" w14:textId="77777777" w:rsidR="00A74362" w:rsidRDefault="00A74362" w:rsidP="008766BD">
      <w:pPr>
        <w:spacing w:line="240" w:lineRule="auto"/>
        <w:jc w:val="both"/>
        <w:rPr>
          <w:rFonts w:ascii="Arial" w:hAnsi="Arial" w:cs="Arial"/>
          <w:sz w:val="24"/>
          <w:szCs w:val="24"/>
        </w:rPr>
      </w:pPr>
    </w:p>
    <w:p w14:paraId="2F9C90DA" w14:textId="77777777" w:rsidR="00E04122" w:rsidRDefault="00E04122" w:rsidP="008766BD">
      <w:pPr>
        <w:spacing w:line="240" w:lineRule="auto"/>
        <w:jc w:val="both"/>
        <w:rPr>
          <w:rFonts w:ascii="Arial" w:hAnsi="Arial" w:cs="Arial"/>
          <w:sz w:val="24"/>
          <w:szCs w:val="24"/>
        </w:rPr>
      </w:pPr>
    </w:p>
    <w:p w14:paraId="665E63F7" w14:textId="77777777" w:rsidR="00E04122" w:rsidRDefault="00E04122" w:rsidP="002A1F75">
      <w:pPr>
        <w:spacing w:after="0" w:line="240" w:lineRule="auto"/>
        <w:ind w:firstLine="720"/>
        <w:jc w:val="both"/>
        <w:rPr>
          <w:rFonts w:ascii="Arial" w:hAnsi="Arial" w:cs="Arial"/>
          <w:sz w:val="24"/>
          <w:szCs w:val="24"/>
        </w:rPr>
      </w:pPr>
    </w:p>
    <w:p w14:paraId="319E441A" w14:textId="18CC0812" w:rsidR="005860FA" w:rsidRDefault="00785919" w:rsidP="002A1F75">
      <w:pPr>
        <w:spacing w:after="0" w:line="240" w:lineRule="auto"/>
        <w:ind w:firstLine="720"/>
        <w:jc w:val="both"/>
        <w:rPr>
          <w:rFonts w:ascii="Arial" w:hAnsi="Arial" w:cs="Arial"/>
          <w:sz w:val="24"/>
          <w:szCs w:val="24"/>
        </w:rPr>
      </w:pPr>
      <w:r w:rsidRPr="00FA4294">
        <w:rPr>
          <w:rFonts w:ascii="Arial" w:hAnsi="Arial" w:cs="Arial"/>
          <w:sz w:val="24"/>
          <w:szCs w:val="24"/>
        </w:rPr>
        <w:t xml:space="preserve">Тайлант хугацаанд </w:t>
      </w:r>
      <w:r w:rsidR="005860FA">
        <w:rPr>
          <w:rFonts w:ascii="Arial" w:hAnsi="Arial" w:cs="Arial"/>
          <w:sz w:val="24"/>
          <w:szCs w:val="24"/>
        </w:rPr>
        <w:t xml:space="preserve">байгууллагын харьяа сайтын байр, цамхагийг түрээслэх </w:t>
      </w:r>
      <w:r w:rsidR="00FA4294" w:rsidRPr="00FA4294">
        <w:rPr>
          <w:rFonts w:ascii="Arial" w:hAnsi="Arial" w:cs="Arial"/>
          <w:sz w:val="24"/>
          <w:szCs w:val="24"/>
        </w:rPr>
        <w:t xml:space="preserve">7 </w:t>
      </w:r>
      <w:r w:rsidRPr="00FA4294">
        <w:rPr>
          <w:rFonts w:ascii="Arial" w:hAnsi="Arial" w:cs="Arial"/>
          <w:sz w:val="24"/>
          <w:szCs w:val="24"/>
        </w:rPr>
        <w:t>техникийн нөхцөл</w:t>
      </w:r>
      <w:r w:rsidR="00FA4294" w:rsidRPr="00FA4294">
        <w:rPr>
          <w:rFonts w:ascii="Arial" w:hAnsi="Arial" w:cs="Arial"/>
          <w:sz w:val="24"/>
          <w:szCs w:val="24"/>
        </w:rPr>
        <w:t xml:space="preserve"> гарч 5 түрээсийн гэрээ хийгдсэн</w:t>
      </w:r>
      <w:r w:rsidRPr="00FA4294">
        <w:rPr>
          <w:rFonts w:ascii="Arial" w:hAnsi="Arial" w:cs="Arial"/>
          <w:sz w:val="24"/>
          <w:szCs w:val="24"/>
        </w:rPr>
        <w:t xml:space="preserve"> </w:t>
      </w:r>
      <w:r w:rsidR="00FA4294" w:rsidRPr="00FA4294">
        <w:rPr>
          <w:rFonts w:ascii="Arial" w:hAnsi="Arial" w:cs="Arial"/>
          <w:sz w:val="24"/>
          <w:szCs w:val="24"/>
        </w:rPr>
        <w:t>байна.</w:t>
      </w:r>
      <w:r w:rsidRPr="00FA4294">
        <w:rPr>
          <w:rFonts w:ascii="Arial" w:hAnsi="Arial" w:cs="Arial"/>
          <w:sz w:val="24"/>
          <w:szCs w:val="24"/>
        </w:rPr>
        <w:t xml:space="preserve"> </w:t>
      </w:r>
      <w:r w:rsidR="002A1F75">
        <w:rPr>
          <w:rFonts w:ascii="Arial" w:hAnsi="Arial" w:cs="Arial"/>
          <w:sz w:val="24"/>
          <w:szCs w:val="24"/>
        </w:rPr>
        <w:t>Г</w:t>
      </w:r>
      <w:r w:rsidR="002A1F75" w:rsidRPr="005860FA">
        <w:rPr>
          <w:rFonts w:ascii="Arial" w:hAnsi="Arial" w:cs="Arial"/>
          <w:sz w:val="24"/>
          <w:szCs w:val="24"/>
        </w:rPr>
        <w:t>арсан техникийн нөхцөлийг дараах хүснэгтээр харуулав.</w:t>
      </w:r>
    </w:p>
    <w:p w14:paraId="61E189FC" w14:textId="7AA113F7" w:rsidR="005860FA" w:rsidRPr="005860FA" w:rsidRDefault="005860FA" w:rsidP="005860FA">
      <w:pPr>
        <w:spacing w:after="0" w:line="240" w:lineRule="auto"/>
        <w:jc w:val="both"/>
        <w:rPr>
          <w:rFonts w:ascii="Arial" w:hAnsi="Arial" w:cs="Arial"/>
          <w:sz w:val="24"/>
          <w:szCs w:val="24"/>
        </w:rPr>
      </w:pPr>
    </w:p>
    <w:tbl>
      <w:tblPr>
        <w:tblStyle w:val="TableGrid"/>
        <w:tblpPr w:leftFromText="180" w:rightFromText="180" w:vertAnchor="page" w:horzAnchor="margin" w:tblpY="7815"/>
        <w:tblW w:w="9351" w:type="dxa"/>
        <w:tblLook w:val="04A0" w:firstRow="1" w:lastRow="0" w:firstColumn="1" w:lastColumn="0" w:noHBand="0" w:noVBand="1"/>
      </w:tblPr>
      <w:tblGrid>
        <w:gridCol w:w="662"/>
        <w:gridCol w:w="2292"/>
        <w:gridCol w:w="2184"/>
        <w:gridCol w:w="2376"/>
        <w:gridCol w:w="1837"/>
      </w:tblGrid>
      <w:tr w:rsidR="00E04122" w:rsidRPr="001D7E0B" w14:paraId="549D7304" w14:textId="77777777" w:rsidTr="00C178B4">
        <w:trPr>
          <w:trHeight w:val="653"/>
        </w:trPr>
        <w:tc>
          <w:tcPr>
            <w:tcW w:w="662" w:type="dxa"/>
            <w:vAlign w:val="center"/>
          </w:tcPr>
          <w:p w14:paraId="4FE259C9" w14:textId="77777777" w:rsidR="00E04122" w:rsidRPr="001D7E0B" w:rsidRDefault="00E04122" w:rsidP="00C178B4">
            <w:pPr>
              <w:jc w:val="center"/>
              <w:rPr>
                <w:rFonts w:ascii="Arial" w:hAnsi="Arial" w:cs="Arial"/>
              </w:rPr>
            </w:pPr>
            <w:r w:rsidRPr="001D7E0B">
              <w:rPr>
                <w:rFonts w:ascii="Arial" w:hAnsi="Arial" w:cs="Arial"/>
              </w:rPr>
              <w:t>№</w:t>
            </w:r>
          </w:p>
        </w:tc>
        <w:tc>
          <w:tcPr>
            <w:tcW w:w="2292" w:type="dxa"/>
            <w:vAlign w:val="center"/>
          </w:tcPr>
          <w:p w14:paraId="399B4372" w14:textId="77777777" w:rsidR="00E04122" w:rsidRPr="001D7E0B" w:rsidRDefault="00E04122" w:rsidP="00C178B4">
            <w:pPr>
              <w:jc w:val="center"/>
              <w:rPr>
                <w:rFonts w:ascii="Arial" w:hAnsi="Arial" w:cs="Arial"/>
              </w:rPr>
            </w:pPr>
            <w:r w:rsidRPr="001D7E0B">
              <w:rPr>
                <w:rFonts w:ascii="Arial" w:hAnsi="Arial" w:cs="Arial"/>
              </w:rPr>
              <w:t>Байгууллагын нэр</w:t>
            </w:r>
          </w:p>
        </w:tc>
        <w:tc>
          <w:tcPr>
            <w:tcW w:w="2184" w:type="dxa"/>
            <w:vAlign w:val="center"/>
          </w:tcPr>
          <w:p w14:paraId="14773493" w14:textId="77777777" w:rsidR="00E04122" w:rsidRPr="001D7E0B" w:rsidRDefault="00E04122" w:rsidP="00C178B4">
            <w:pPr>
              <w:jc w:val="center"/>
              <w:rPr>
                <w:rFonts w:ascii="Arial" w:hAnsi="Arial" w:cs="Arial"/>
              </w:rPr>
            </w:pPr>
            <w:r w:rsidRPr="001D7E0B">
              <w:rPr>
                <w:rFonts w:ascii="Arial" w:hAnsi="Arial" w:cs="Arial"/>
              </w:rPr>
              <w:t>Сайтын байршил</w:t>
            </w:r>
          </w:p>
        </w:tc>
        <w:tc>
          <w:tcPr>
            <w:tcW w:w="2376" w:type="dxa"/>
            <w:vAlign w:val="center"/>
          </w:tcPr>
          <w:p w14:paraId="3C289BCE" w14:textId="77777777" w:rsidR="00E04122" w:rsidRPr="001D7E0B" w:rsidRDefault="00E04122" w:rsidP="00C178B4">
            <w:pPr>
              <w:jc w:val="center"/>
              <w:rPr>
                <w:rFonts w:ascii="Arial" w:hAnsi="Arial" w:cs="Arial"/>
              </w:rPr>
            </w:pPr>
            <w:r w:rsidRPr="001D7E0B">
              <w:rPr>
                <w:rFonts w:ascii="Arial" w:hAnsi="Arial" w:cs="Arial"/>
              </w:rPr>
              <w:t>Суурилуулсан тоног төхөөрөмжийн нэр</w:t>
            </w:r>
          </w:p>
        </w:tc>
        <w:tc>
          <w:tcPr>
            <w:tcW w:w="1837" w:type="dxa"/>
            <w:vAlign w:val="center"/>
          </w:tcPr>
          <w:p w14:paraId="7CEE14B6" w14:textId="77777777" w:rsidR="00E04122" w:rsidRPr="001D7E0B" w:rsidRDefault="00E04122" w:rsidP="00C178B4">
            <w:pPr>
              <w:jc w:val="center"/>
              <w:rPr>
                <w:rFonts w:ascii="Arial" w:hAnsi="Arial" w:cs="Arial"/>
              </w:rPr>
            </w:pPr>
            <w:r w:rsidRPr="001D7E0B">
              <w:rPr>
                <w:rFonts w:ascii="Arial" w:hAnsi="Arial" w:cs="Arial"/>
              </w:rPr>
              <w:t xml:space="preserve">ТН гарсан </w:t>
            </w:r>
            <w:r>
              <w:rPr>
                <w:rFonts w:ascii="Arial" w:hAnsi="Arial" w:cs="Arial"/>
              </w:rPr>
              <w:t>огноо</w:t>
            </w:r>
          </w:p>
        </w:tc>
      </w:tr>
      <w:tr w:rsidR="00E04122" w:rsidRPr="001D7E0B" w14:paraId="1DFCBA38" w14:textId="77777777" w:rsidTr="00C178B4">
        <w:trPr>
          <w:trHeight w:val="744"/>
        </w:trPr>
        <w:tc>
          <w:tcPr>
            <w:tcW w:w="662" w:type="dxa"/>
            <w:vAlign w:val="center"/>
          </w:tcPr>
          <w:p w14:paraId="375245AF" w14:textId="77777777" w:rsidR="00E04122" w:rsidRPr="001D7E0B" w:rsidRDefault="00E04122" w:rsidP="00C178B4">
            <w:pPr>
              <w:jc w:val="center"/>
              <w:rPr>
                <w:rFonts w:ascii="Arial" w:hAnsi="Arial" w:cs="Arial"/>
              </w:rPr>
            </w:pPr>
            <w:r w:rsidRPr="001D7E0B">
              <w:rPr>
                <w:rFonts w:ascii="Arial" w:hAnsi="Arial" w:cs="Arial"/>
              </w:rPr>
              <w:t>1</w:t>
            </w:r>
          </w:p>
        </w:tc>
        <w:tc>
          <w:tcPr>
            <w:tcW w:w="2292" w:type="dxa"/>
            <w:vAlign w:val="center"/>
          </w:tcPr>
          <w:p w14:paraId="6A480D42" w14:textId="77777777" w:rsidR="00E04122" w:rsidRPr="001D7E0B" w:rsidRDefault="00E04122" w:rsidP="00C178B4">
            <w:pPr>
              <w:rPr>
                <w:rFonts w:ascii="Arial" w:hAnsi="Arial" w:cs="Arial"/>
              </w:rPr>
            </w:pPr>
            <w:r w:rsidRPr="001D7E0B">
              <w:rPr>
                <w:rFonts w:ascii="Arial" w:hAnsi="Arial" w:cs="Arial"/>
              </w:rPr>
              <w:t>Мобиком корпораци ХХК</w:t>
            </w:r>
          </w:p>
        </w:tc>
        <w:tc>
          <w:tcPr>
            <w:tcW w:w="2184" w:type="dxa"/>
            <w:vAlign w:val="center"/>
          </w:tcPr>
          <w:p w14:paraId="69319024" w14:textId="77777777" w:rsidR="00E04122" w:rsidRPr="001D7E0B" w:rsidRDefault="00E04122" w:rsidP="00C178B4">
            <w:pPr>
              <w:rPr>
                <w:rFonts w:ascii="Arial" w:hAnsi="Arial" w:cs="Arial"/>
              </w:rPr>
            </w:pPr>
            <w:r w:rsidRPr="001D7E0B">
              <w:rPr>
                <w:rFonts w:ascii="Arial" w:hAnsi="Arial" w:cs="Arial"/>
              </w:rPr>
              <w:t>Улаанбаатар хот, Телевизийн төв станц</w:t>
            </w:r>
          </w:p>
        </w:tc>
        <w:tc>
          <w:tcPr>
            <w:tcW w:w="2376" w:type="dxa"/>
            <w:vAlign w:val="center"/>
          </w:tcPr>
          <w:p w14:paraId="2D7395E3" w14:textId="77777777" w:rsidR="00E04122" w:rsidRPr="001D7E0B" w:rsidRDefault="00E04122" w:rsidP="00C178B4">
            <w:pPr>
              <w:rPr>
                <w:rFonts w:ascii="Arial" w:hAnsi="Arial" w:cs="Arial"/>
              </w:rPr>
            </w:pPr>
            <w:r w:rsidRPr="001D7E0B">
              <w:rPr>
                <w:rFonts w:ascii="Arial" w:hAnsi="Arial" w:cs="Arial"/>
              </w:rPr>
              <w:t>Телевизийн цамхагт төхөөрөмж,  байранд зогсуур суурилуулах</w:t>
            </w:r>
          </w:p>
        </w:tc>
        <w:tc>
          <w:tcPr>
            <w:tcW w:w="1837" w:type="dxa"/>
            <w:vAlign w:val="center"/>
          </w:tcPr>
          <w:p w14:paraId="4649F304" w14:textId="77777777" w:rsidR="00E04122" w:rsidRPr="001D7E0B" w:rsidRDefault="00E04122" w:rsidP="00C178B4">
            <w:pPr>
              <w:jc w:val="center"/>
              <w:rPr>
                <w:rFonts w:ascii="Arial" w:hAnsi="Arial" w:cs="Arial"/>
              </w:rPr>
            </w:pPr>
            <w:r w:rsidRPr="001D7E0B">
              <w:rPr>
                <w:rFonts w:ascii="Arial" w:hAnsi="Arial" w:cs="Arial"/>
              </w:rPr>
              <w:t>2025.01.02</w:t>
            </w:r>
          </w:p>
        </w:tc>
      </w:tr>
      <w:tr w:rsidR="00E04122" w:rsidRPr="001D7E0B" w14:paraId="7106D34E" w14:textId="77777777" w:rsidTr="00C178B4">
        <w:trPr>
          <w:trHeight w:val="372"/>
        </w:trPr>
        <w:tc>
          <w:tcPr>
            <w:tcW w:w="662" w:type="dxa"/>
            <w:vAlign w:val="center"/>
          </w:tcPr>
          <w:p w14:paraId="0380C10D" w14:textId="77777777" w:rsidR="00E04122" w:rsidRPr="001D7E0B" w:rsidRDefault="00E04122" w:rsidP="00C178B4">
            <w:pPr>
              <w:jc w:val="center"/>
              <w:rPr>
                <w:rFonts w:ascii="Arial" w:hAnsi="Arial" w:cs="Arial"/>
              </w:rPr>
            </w:pPr>
            <w:r w:rsidRPr="001D7E0B">
              <w:rPr>
                <w:rFonts w:ascii="Arial" w:hAnsi="Arial" w:cs="Arial"/>
              </w:rPr>
              <w:t>2</w:t>
            </w:r>
          </w:p>
        </w:tc>
        <w:tc>
          <w:tcPr>
            <w:tcW w:w="2292" w:type="dxa"/>
            <w:vAlign w:val="center"/>
          </w:tcPr>
          <w:p w14:paraId="7D7AC6DE" w14:textId="77777777" w:rsidR="00E04122" w:rsidRPr="001D7E0B" w:rsidRDefault="00E04122" w:rsidP="00C178B4">
            <w:pPr>
              <w:rPr>
                <w:rFonts w:ascii="Arial" w:hAnsi="Arial" w:cs="Arial"/>
              </w:rPr>
            </w:pPr>
            <w:r w:rsidRPr="001D7E0B">
              <w:rPr>
                <w:rFonts w:ascii="Arial" w:hAnsi="Arial" w:cs="Arial"/>
              </w:rPr>
              <w:t>Юнител ХХК</w:t>
            </w:r>
          </w:p>
        </w:tc>
        <w:tc>
          <w:tcPr>
            <w:tcW w:w="2184" w:type="dxa"/>
            <w:vAlign w:val="center"/>
          </w:tcPr>
          <w:p w14:paraId="6A2C26DC" w14:textId="77777777" w:rsidR="00E04122" w:rsidRPr="001D7E0B" w:rsidRDefault="00E04122" w:rsidP="00C178B4">
            <w:pPr>
              <w:rPr>
                <w:rFonts w:ascii="Arial" w:hAnsi="Arial" w:cs="Arial"/>
              </w:rPr>
            </w:pPr>
            <w:r w:rsidRPr="001D7E0B">
              <w:rPr>
                <w:rFonts w:ascii="Arial" w:hAnsi="Arial" w:cs="Arial"/>
              </w:rPr>
              <w:t>Хэнтий аймаг, Норовлин сум</w:t>
            </w:r>
          </w:p>
        </w:tc>
        <w:tc>
          <w:tcPr>
            <w:tcW w:w="2376" w:type="dxa"/>
            <w:vAlign w:val="center"/>
          </w:tcPr>
          <w:p w14:paraId="3ADBBBA3" w14:textId="77777777" w:rsidR="00E04122" w:rsidRPr="001D7E0B" w:rsidRDefault="00E04122" w:rsidP="00C178B4">
            <w:pPr>
              <w:rPr>
                <w:rFonts w:ascii="Arial" w:hAnsi="Arial" w:cs="Arial"/>
              </w:rPr>
            </w:pPr>
            <w:r w:rsidRPr="001D7E0B">
              <w:rPr>
                <w:rFonts w:ascii="Arial" w:hAnsi="Arial" w:cs="Arial"/>
              </w:rPr>
              <w:t>Телевизийн сайтын цамхагт антен суурилуулах</w:t>
            </w:r>
          </w:p>
        </w:tc>
        <w:tc>
          <w:tcPr>
            <w:tcW w:w="1837" w:type="dxa"/>
            <w:vAlign w:val="center"/>
          </w:tcPr>
          <w:p w14:paraId="1ABA1D68" w14:textId="77777777" w:rsidR="00E04122" w:rsidRPr="001D7E0B" w:rsidRDefault="00E04122" w:rsidP="00C178B4">
            <w:pPr>
              <w:jc w:val="center"/>
              <w:rPr>
                <w:rFonts w:ascii="Arial" w:hAnsi="Arial" w:cs="Arial"/>
              </w:rPr>
            </w:pPr>
            <w:r w:rsidRPr="001D7E0B">
              <w:rPr>
                <w:rFonts w:ascii="Arial" w:hAnsi="Arial" w:cs="Arial"/>
              </w:rPr>
              <w:t>2025.01.08</w:t>
            </w:r>
          </w:p>
        </w:tc>
      </w:tr>
      <w:tr w:rsidR="00E04122" w:rsidRPr="001D7E0B" w14:paraId="4FC292B9" w14:textId="77777777" w:rsidTr="00C178B4">
        <w:trPr>
          <w:trHeight w:val="803"/>
        </w:trPr>
        <w:tc>
          <w:tcPr>
            <w:tcW w:w="662" w:type="dxa"/>
            <w:vAlign w:val="center"/>
          </w:tcPr>
          <w:p w14:paraId="2DE53DD7" w14:textId="77777777" w:rsidR="00E04122" w:rsidRPr="001D7E0B" w:rsidRDefault="00E04122" w:rsidP="00C178B4">
            <w:pPr>
              <w:jc w:val="center"/>
              <w:rPr>
                <w:rFonts w:ascii="Arial" w:hAnsi="Arial" w:cs="Arial"/>
              </w:rPr>
            </w:pPr>
            <w:r w:rsidRPr="001D7E0B">
              <w:rPr>
                <w:rFonts w:ascii="Arial" w:hAnsi="Arial" w:cs="Arial"/>
              </w:rPr>
              <w:t>3</w:t>
            </w:r>
          </w:p>
        </w:tc>
        <w:tc>
          <w:tcPr>
            <w:tcW w:w="2292" w:type="dxa"/>
            <w:vAlign w:val="center"/>
          </w:tcPr>
          <w:p w14:paraId="4E82272A" w14:textId="77777777" w:rsidR="00E04122" w:rsidRPr="001D7E0B" w:rsidRDefault="00E04122" w:rsidP="00C178B4">
            <w:pPr>
              <w:rPr>
                <w:rFonts w:ascii="Arial" w:hAnsi="Arial" w:cs="Arial"/>
              </w:rPr>
            </w:pPr>
            <w:r w:rsidRPr="001D7E0B">
              <w:rPr>
                <w:rFonts w:ascii="Arial" w:hAnsi="Arial" w:cs="Arial"/>
              </w:rPr>
              <w:t>Мобиком корпораци ХХК</w:t>
            </w:r>
          </w:p>
        </w:tc>
        <w:tc>
          <w:tcPr>
            <w:tcW w:w="2184" w:type="dxa"/>
            <w:vAlign w:val="center"/>
          </w:tcPr>
          <w:p w14:paraId="722549BA" w14:textId="77777777" w:rsidR="00E04122" w:rsidRPr="001D7E0B" w:rsidRDefault="00E04122" w:rsidP="00C178B4">
            <w:pPr>
              <w:rPr>
                <w:rFonts w:ascii="Arial" w:hAnsi="Arial" w:cs="Arial"/>
              </w:rPr>
            </w:pPr>
            <w:r w:rsidRPr="001D7E0B">
              <w:rPr>
                <w:rFonts w:ascii="Arial" w:hAnsi="Arial" w:cs="Arial"/>
              </w:rPr>
              <w:t>Увс аймаг, Улаангом сум</w:t>
            </w:r>
          </w:p>
        </w:tc>
        <w:tc>
          <w:tcPr>
            <w:tcW w:w="2376" w:type="dxa"/>
            <w:vAlign w:val="center"/>
          </w:tcPr>
          <w:p w14:paraId="1B8A4BC0" w14:textId="77777777" w:rsidR="00E04122" w:rsidRPr="001D7E0B" w:rsidRDefault="00E04122" w:rsidP="00C178B4">
            <w:pPr>
              <w:rPr>
                <w:rFonts w:ascii="Arial" w:hAnsi="Arial" w:cs="Arial"/>
              </w:rPr>
            </w:pPr>
            <w:r w:rsidRPr="001D7E0B">
              <w:rPr>
                <w:rFonts w:ascii="Arial" w:hAnsi="Arial" w:cs="Arial"/>
              </w:rPr>
              <w:t>Телевизийн сайтын байранд зогсуур суурилуулах</w:t>
            </w:r>
          </w:p>
        </w:tc>
        <w:tc>
          <w:tcPr>
            <w:tcW w:w="1837" w:type="dxa"/>
            <w:vAlign w:val="center"/>
          </w:tcPr>
          <w:p w14:paraId="2388BCE0" w14:textId="77777777" w:rsidR="00E04122" w:rsidRPr="001D7E0B" w:rsidRDefault="00E04122" w:rsidP="00C178B4">
            <w:pPr>
              <w:jc w:val="center"/>
              <w:rPr>
                <w:rFonts w:ascii="Arial" w:hAnsi="Arial" w:cs="Arial"/>
              </w:rPr>
            </w:pPr>
            <w:r w:rsidRPr="001D7E0B">
              <w:rPr>
                <w:rFonts w:ascii="Arial" w:hAnsi="Arial" w:cs="Arial"/>
              </w:rPr>
              <w:t>2025.01.15</w:t>
            </w:r>
          </w:p>
        </w:tc>
      </w:tr>
      <w:tr w:rsidR="00E04122" w:rsidRPr="001D7E0B" w14:paraId="1065B1CE" w14:textId="77777777" w:rsidTr="00C178B4">
        <w:trPr>
          <w:trHeight w:val="653"/>
        </w:trPr>
        <w:tc>
          <w:tcPr>
            <w:tcW w:w="662" w:type="dxa"/>
            <w:vAlign w:val="center"/>
          </w:tcPr>
          <w:p w14:paraId="7683A9A2" w14:textId="77777777" w:rsidR="00E04122" w:rsidRPr="001D7E0B" w:rsidRDefault="00E04122" w:rsidP="00C178B4">
            <w:pPr>
              <w:jc w:val="center"/>
              <w:rPr>
                <w:rFonts w:ascii="Arial" w:hAnsi="Arial" w:cs="Arial"/>
              </w:rPr>
            </w:pPr>
            <w:r w:rsidRPr="001D7E0B">
              <w:rPr>
                <w:rFonts w:ascii="Arial" w:hAnsi="Arial" w:cs="Arial"/>
              </w:rPr>
              <w:t>4</w:t>
            </w:r>
          </w:p>
        </w:tc>
        <w:tc>
          <w:tcPr>
            <w:tcW w:w="2292" w:type="dxa"/>
            <w:vAlign w:val="center"/>
          </w:tcPr>
          <w:p w14:paraId="340F914E" w14:textId="77777777" w:rsidR="00E04122" w:rsidRPr="001D7E0B" w:rsidRDefault="00E04122" w:rsidP="00C178B4">
            <w:pPr>
              <w:rPr>
                <w:rFonts w:ascii="Arial" w:hAnsi="Arial" w:cs="Arial"/>
              </w:rPr>
            </w:pPr>
            <w:r w:rsidRPr="001D7E0B">
              <w:rPr>
                <w:rFonts w:ascii="Arial" w:hAnsi="Arial" w:cs="Arial"/>
              </w:rPr>
              <w:t>Юнител ХХК</w:t>
            </w:r>
          </w:p>
        </w:tc>
        <w:tc>
          <w:tcPr>
            <w:tcW w:w="2184" w:type="dxa"/>
            <w:vAlign w:val="center"/>
          </w:tcPr>
          <w:p w14:paraId="54463513" w14:textId="77777777" w:rsidR="00E04122" w:rsidRPr="001D7E0B" w:rsidRDefault="00E04122" w:rsidP="00C178B4">
            <w:pPr>
              <w:rPr>
                <w:rFonts w:ascii="Arial" w:hAnsi="Arial" w:cs="Arial"/>
              </w:rPr>
            </w:pPr>
            <w:r w:rsidRPr="001D7E0B">
              <w:rPr>
                <w:rFonts w:ascii="Arial" w:hAnsi="Arial" w:cs="Arial"/>
              </w:rPr>
              <w:t>Хэнтий аймаг,</w:t>
            </w:r>
            <w:r>
              <w:rPr>
                <w:rFonts w:ascii="Arial" w:hAnsi="Arial" w:cs="Arial"/>
              </w:rPr>
              <w:t xml:space="preserve"> </w:t>
            </w:r>
            <w:r w:rsidRPr="001D7E0B">
              <w:rPr>
                <w:rFonts w:ascii="Arial" w:hAnsi="Arial" w:cs="Arial"/>
              </w:rPr>
              <w:t>Чингис сум</w:t>
            </w:r>
          </w:p>
        </w:tc>
        <w:tc>
          <w:tcPr>
            <w:tcW w:w="2376" w:type="dxa"/>
            <w:vAlign w:val="center"/>
          </w:tcPr>
          <w:p w14:paraId="246F0EA5" w14:textId="77777777" w:rsidR="00E04122" w:rsidRPr="001D7E0B" w:rsidRDefault="00E04122" w:rsidP="00C178B4">
            <w:pPr>
              <w:rPr>
                <w:rFonts w:ascii="Arial" w:hAnsi="Arial" w:cs="Arial"/>
              </w:rPr>
            </w:pPr>
            <w:r w:rsidRPr="001D7E0B">
              <w:rPr>
                <w:rFonts w:ascii="Arial" w:hAnsi="Arial" w:cs="Arial"/>
              </w:rPr>
              <w:t>Телевизийн сайтын цамхагт антен суурилуулах</w:t>
            </w:r>
          </w:p>
        </w:tc>
        <w:tc>
          <w:tcPr>
            <w:tcW w:w="1837" w:type="dxa"/>
            <w:vAlign w:val="center"/>
          </w:tcPr>
          <w:p w14:paraId="53918344" w14:textId="77777777" w:rsidR="00E04122" w:rsidRPr="001D7E0B" w:rsidRDefault="00E04122" w:rsidP="00C178B4">
            <w:pPr>
              <w:jc w:val="center"/>
              <w:rPr>
                <w:rFonts w:ascii="Arial" w:hAnsi="Arial" w:cs="Arial"/>
              </w:rPr>
            </w:pPr>
            <w:r w:rsidRPr="001D7E0B">
              <w:rPr>
                <w:rFonts w:ascii="Arial" w:hAnsi="Arial" w:cs="Arial"/>
              </w:rPr>
              <w:t>2025.02.04</w:t>
            </w:r>
          </w:p>
        </w:tc>
      </w:tr>
      <w:tr w:rsidR="00E04122" w:rsidRPr="001D7E0B" w14:paraId="4D150A3A" w14:textId="77777777" w:rsidTr="00C178B4">
        <w:trPr>
          <w:trHeight w:val="897"/>
        </w:trPr>
        <w:tc>
          <w:tcPr>
            <w:tcW w:w="662" w:type="dxa"/>
            <w:vAlign w:val="center"/>
          </w:tcPr>
          <w:p w14:paraId="2862E71B" w14:textId="77777777" w:rsidR="00E04122" w:rsidRPr="001D7E0B" w:rsidRDefault="00E04122" w:rsidP="00C178B4">
            <w:pPr>
              <w:jc w:val="center"/>
              <w:rPr>
                <w:rFonts w:ascii="Arial" w:hAnsi="Arial" w:cs="Arial"/>
              </w:rPr>
            </w:pPr>
            <w:r w:rsidRPr="001D7E0B">
              <w:rPr>
                <w:rFonts w:ascii="Arial" w:hAnsi="Arial" w:cs="Arial"/>
              </w:rPr>
              <w:t>5</w:t>
            </w:r>
          </w:p>
        </w:tc>
        <w:tc>
          <w:tcPr>
            <w:tcW w:w="2292" w:type="dxa"/>
            <w:vAlign w:val="center"/>
          </w:tcPr>
          <w:p w14:paraId="7548C448" w14:textId="77777777" w:rsidR="00E04122" w:rsidRPr="001D7E0B" w:rsidRDefault="00E04122" w:rsidP="00C178B4">
            <w:pPr>
              <w:rPr>
                <w:rFonts w:ascii="Arial" w:hAnsi="Arial" w:cs="Arial"/>
              </w:rPr>
            </w:pPr>
            <w:r>
              <w:rPr>
                <w:rFonts w:ascii="Arial" w:hAnsi="Arial" w:cs="Arial"/>
              </w:rPr>
              <w:t>РТҮ</w:t>
            </w:r>
            <w:r w:rsidRPr="001D7E0B">
              <w:rPr>
                <w:rFonts w:ascii="Arial" w:hAnsi="Arial" w:cs="Arial"/>
              </w:rPr>
              <w:t>С-УТҮГ</w:t>
            </w:r>
          </w:p>
        </w:tc>
        <w:tc>
          <w:tcPr>
            <w:tcW w:w="2184" w:type="dxa"/>
            <w:vAlign w:val="center"/>
          </w:tcPr>
          <w:p w14:paraId="039EF752" w14:textId="77777777" w:rsidR="00E04122" w:rsidRPr="001D7E0B" w:rsidRDefault="00E04122" w:rsidP="00C178B4">
            <w:pPr>
              <w:rPr>
                <w:rFonts w:ascii="Arial" w:hAnsi="Arial" w:cs="Arial"/>
              </w:rPr>
            </w:pPr>
            <w:r w:rsidRPr="001D7E0B">
              <w:rPr>
                <w:rFonts w:ascii="Arial" w:hAnsi="Arial" w:cs="Arial"/>
              </w:rPr>
              <w:t>Улаанбаатар хот, Телевизийн төв станц</w:t>
            </w:r>
          </w:p>
        </w:tc>
        <w:tc>
          <w:tcPr>
            <w:tcW w:w="2376" w:type="dxa"/>
            <w:vAlign w:val="center"/>
          </w:tcPr>
          <w:p w14:paraId="0482AD54" w14:textId="77777777" w:rsidR="00E04122" w:rsidRPr="001D7E0B" w:rsidRDefault="00E04122" w:rsidP="00C178B4">
            <w:pPr>
              <w:rPr>
                <w:rFonts w:ascii="Arial" w:hAnsi="Arial" w:cs="Arial"/>
              </w:rPr>
            </w:pPr>
            <w:r w:rsidRPr="001D7E0B">
              <w:rPr>
                <w:rFonts w:ascii="Arial" w:hAnsi="Arial" w:cs="Arial"/>
              </w:rPr>
              <w:t xml:space="preserve">Телевизийн цамхагт 124 метрт </w:t>
            </w:r>
            <w:r>
              <w:rPr>
                <w:rFonts w:ascii="Arial" w:hAnsi="Arial" w:cs="Arial"/>
              </w:rPr>
              <w:t>антенн</w:t>
            </w:r>
            <w:r w:rsidRPr="001D7E0B">
              <w:rPr>
                <w:rFonts w:ascii="Arial" w:hAnsi="Arial" w:cs="Arial"/>
              </w:rPr>
              <w:t>,  байранд зогсуур суурилуулах</w:t>
            </w:r>
          </w:p>
        </w:tc>
        <w:tc>
          <w:tcPr>
            <w:tcW w:w="1837" w:type="dxa"/>
            <w:vAlign w:val="center"/>
          </w:tcPr>
          <w:p w14:paraId="24402D42" w14:textId="77777777" w:rsidR="00E04122" w:rsidRPr="001D7E0B" w:rsidRDefault="00E04122" w:rsidP="00C178B4">
            <w:pPr>
              <w:jc w:val="center"/>
              <w:rPr>
                <w:rFonts w:ascii="Arial" w:hAnsi="Arial" w:cs="Arial"/>
              </w:rPr>
            </w:pPr>
            <w:r w:rsidRPr="001D7E0B">
              <w:rPr>
                <w:rFonts w:ascii="Arial" w:hAnsi="Arial" w:cs="Arial"/>
              </w:rPr>
              <w:t>2025.02.17</w:t>
            </w:r>
          </w:p>
        </w:tc>
      </w:tr>
      <w:tr w:rsidR="00E04122" w:rsidRPr="001D7E0B" w14:paraId="7662F8B4" w14:textId="77777777" w:rsidTr="00C178B4">
        <w:trPr>
          <w:trHeight w:val="897"/>
        </w:trPr>
        <w:tc>
          <w:tcPr>
            <w:tcW w:w="662" w:type="dxa"/>
            <w:vAlign w:val="center"/>
          </w:tcPr>
          <w:p w14:paraId="3B363753" w14:textId="77777777" w:rsidR="00E04122" w:rsidRPr="001D7E0B" w:rsidRDefault="00E04122" w:rsidP="00C178B4">
            <w:pPr>
              <w:jc w:val="center"/>
              <w:rPr>
                <w:rFonts w:ascii="Arial" w:hAnsi="Arial" w:cs="Arial"/>
              </w:rPr>
            </w:pPr>
            <w:r w:rsidRPr="001D7E0B">
              <w:rPr>
                <w:rFonts w:ascii="Arial" w:hAnsi="Arial" w:cs="Arial"/>
              </w:rPr>
              <w:t>6</w:t>
            </w:r>
          </w:p>
        </w:tc>
        <w:tc>
          <w:tcPr>
            <w:tcW w:w="2292" w:type="dxa"/>
            <w:vAlign w:val="center"/>
          </w:tcPr>
          <w:p w14:paraId="29F54657" w14:textId="77777777" w:rsidR="00E04122" w:rsidRPr="001D7E0B" w:rsidRDefault="00E04122" w:rsidP="00C178B4">
            <w:pPr>
              <w:rPr>
                <w:rFonts w:ascii="Arial" w:hAnsi="Arial" w:cs="Arial"/>
              </w:rPr>
            </w:pPr>
            <w:r>
              <w:rPr>
                <w:rFonts w:ascii="Arial" w:hAnsi="Arial" w:cs="Arial"/>
              </w:rPr>
              <w:t>РТҮ</w:t>
            </w:r>
            <w:r w:rsidRPr="001D7E0B">
              <w:rPr>
                <w:rFonts w:ascii="Arial" w:hAnsi="Arial" w:cs="Arial"/>
              </w:rPr>
              <w:t>С-УТҮГ</w:t>
            </w:r>
          </w:p>
        </w:tc>
        <w:tc>
          <w:tcPr>
            <w:tcW w:w="2184" w:type="dxa"/>
            <w:vAlign w:val="center"/>
          </w:tcPr>
          <w:p w14:paraId="4198539E" w14:textId="77777777" w:rsidR="00E04122" w:rsidRPr="001D7E0B" w:rsidRDefault="00E04122" w:rsidP="00C178B4">
            <w:pPr>
              <w:rPr>
                <w:rFonts w:ascii="Arial" w:hAnsi="Arial" w:cs="Arial"/>
              </w:rPr>
            </w:pPr>
            <w:r w:rsidRPr="001D7E0B">
              <w:rPr>
                <w:rFonts w:ascii="Arial" w:hAnsi="Arial" w:cs="Arial"/>
              </w:rPr>
              <w:t>Улаанбаатар хот, Телевизийн төв станц</w:t>
            </w:r>
          </w:p>
        </w:tc>
        <w:tc>
          <w:tcPr>
            <w:tcW w:w="2376" w:type="dxa"/>
            <w:vAlign w:val="center"/>
          </w:tcPr>
          <w:p w14:paraId="0BCCB057" w14:textId="77777777" w:rsidR="00E04122" w:rsidRPr="001D7E0B" w:rsidRDefault="00E04122" w:rsidP="00C178B4">
            <w:pPr>
              <w:rPr>
                <w:rFonts w:ascii="Arial" w:hAnsi="Arial" w:cs="Arial"/>
              </w:rPr>
            </w:pPr>
            <w:r w:rsidRPr="001D7E0B">
              <w:rPr>
                <w:rFonts w:ascii="Arial" w:hAnsi="Arial" w:cs="Arial"/>
              </w:rPr>
              <w:t xml:space="preserve">Телевизийн цамхагт 140 метрт </w:t>
            </w:r>
            <w:r>
              <w:rPr>
                <w:rFonts w:ascii="Arial" w:hAnsi="Arial" w:cs="Arial"/>
              </w:rPr>
              <w:t>антенн,</w:t>
            </w:r>
            <w:r w:rsidRPr="001D7E0B">
              <w:rPr>
                <w:rFonts w:ascii="Arial" w:hAnsi="Arial" w:cs="Arial"/>
              </w:rPr>
              <w:t xml:space="preserve">  байранд зогсуур суурилуулах</w:t>
            </w:r>
          </w:p>
        </w:tc>
        <w:tc>
          <w:tcPr>
            <w:tcW w:w="1837" w:type="dxa"/>
            <w:vAlign w:val="center"/>
          </w:tcPr>
          <w:p w14:paraId="4695A836" w14:textId="77777777" w:rsidR="00E04122" w:rsidRPr="001D7E0B" w:rsidRDefault="00E04122" w:rsidP="00C178B4">
            <w:pPr>
              <w:jc w:val="center"/>
              <w:rPr>
                <w:rFonts w:ascii="Arial" w:hAnsi="Arial" w:cs="Arial"/>
              </w:rPr>
            </w:pPr>
            <w:r w:rsidRPr="001D7E0B">
              <w:rPr>
                <w:rFonts w:ascii="Arial" w:hAnsi="Arial" w:cs="Arial"/>
              </w:rPr>
              <w:t>2025.02.17</w:t>
            </w:r>
          </w:p>
        </w:tc>
      </w:tr>
      <w:tr w:rsidR="00E04122" w:rsidRPr="001D7E0B" w14:paraId="09B5A6C8" w14:textId="77777777" w:rsidTr="00C178B4">
        <w:trPr>
          <w:trHeight w:val="656"/>
        </w:trPr>
        <w:tc>
          <w:tcPr>
            <w:tcW w:w="662" w:type="dxa"/>
            <w:vAlign w:val="center"/>
          </w:tcPr>
          <w:p w14:paraId="4DEC1078" w14:textId="77777777" w:rsidR="00E04122" w:rsidRPr="001D7E0B" w:rsidRDefault="00E04122" w:rsidP="00C178B4">
            <w:pPr>
              <w:jc w:val="center"/>
              <w:rPr>
                <w:rFonts w:ascii="Arial" w:hAnsi="Arial" w:cs="Arial"/>
              </w:rPr>
            </w:pPr>
            <w:r w:rsidRPr="001D7E0B">
              <w:rPr>
                <w:rFonts w:ascii="Arial" w:hAnsi="Arial" w:cs="Arial"/>
              </w:rPr>
              <w:t>7</w:t>
            </w:r>
          </w:p>
        </w:tc>
        <w:tc>
          <w:tcPr>
            <w:tcW w:w="2292" w:type="dxa"/>
            <w:vAlign w:val="center"/>
          </w:tcPr>
          <w:p w14:paraId="7440A7D4" w14:textId="77777777" w:rsidR="00E04122" w:rsidRPr="001D7E0B" w:rsidRDefault="00E04122" w:rsidP="00C178B4">
            <w:pPr>
              <w:rPr>
                <w:rFonts w:ascii="Arial" w:hAnsi="Arial" w:cs="Arial"/>
              </w:rPr>
            </w:pPr>
            <w:r w:rsidRPr="001D7E0B">
              <w:rPr>
                <w:rFonts w:ascii="Arial" w:hAnsi="Arial" w:cs="Arial"/>
              </w:rPr>
              <w:t>Дундговь аймгийн онцгой байдлын газар</w:t>
            </w:r>
          </w:p>
        </w:tc>
        <w:tc>
          <w:tcPr>
            <w:tcW w:w="2184" w:type="dxa"/>
            <w:vAlign w:val="center"/>
          </w:tcPr>
          <w:p w14:paraId="6F7360DB" w14:textId="77777777" w:rsidR="00E04122" w:rsidRPr="001D7E0B" w:rsidRDefault="00E04122" w:rsidP="00C178B4">
            <w:pPr>
              <w:rPr>
                <w:rFonts w:ascii="Arial" w:hAnsi="Arial" w:cs="Arial"/>
              </w:rPr>
            </w:pPr>
            <w:r w:rsidRPr="001D7E0B">
              <w:rPr>
                <w:rFonts w:ascii="Arial" w:hAnsi="Arial" w:cs="Arial"/>
              </w:rPr>
              <w:t>Дундговь аймаг, Сайнцагаан сум</w:t>
            </w:r>
          </w:p>
        </w:tc>
        <w:tc>
          <w:tcPr>
            <w:tcW w:w="2376" w:type="dxa"/>
            <w:vAlign w:val="center"/>
          </w:tcPr>
          <w:p w14:paraId="3857A0AE" w14:textId="77777777" w:rsidR="00E04122" w:rsidRPr="001D7E0B" w:rsidRDefault="00E04122" w:rsidP="00C178B4">
            <w:pPr>
              <w:rPr>
                <w:rFonts w:ascii="Arial" w:hAnsi="Arial" w:cs="Arial"/>
              </w:rPr>
            </w:pPr>
            <w:r w:rsidRPr="001D7E0B">
              <w:rPr>
                <w:rFonts w:ascii="Arial" w:hAnsi="Arial" w:cs="Arial"/>
              </w:rPr>
              <w:t>Техникийн байр цамхагт төхөөрөмж суурилуулах</w:t>
            </w:r>
          </w:p>
        </w:tc>
        <w:tc>
          <w:tcPr>
            <w:tcW w:w="1837" w:type="dxa"/>
            <w:vAlign w:val="center"/>
          </w:tcPr>
          <w:p w14:paraId="14BBF513" w14:textId="77777777" w:rsidR="00E04122" w:rsidRPr="001D7E0B" w:rsidRDefault="00E04122" w:rsidP="00C178B4">
            <w:pPr>
              <w:jc w:val="center"/>
              <w:rPr>
                <w:rFonts w:ascii="Arial" w:hAnsi="Arial" w:cs="Arial"/>
              </w:rPr>
            </w:pPr>
            <w:r w:rsidRPr="001D7E0B">
              <w:rPr>
                <w:rFonts w:ascii="Arial" w:hAnsi="Arial" w:cs="Arial"/>
              </w:rPr>
              <w:t>2025.03.26</w:t>
            </w:r>
          </w:p>
        </w:tc>
      </w:tr>
    </w:tbl>
    <w:p w14:paraId="54F395AF" w14:textId="1DEE1ED6" w:rsidR="00D273E5" w:rsidRPr="00D273E5" w:rsidRDefault="00D273E5" w:rsidP="002A1F75">
      <w:pPr>
        <w:spacing w:after="200" w:line="240" w:lineRule="auto"/>
        <w:rPr>
          <w:rFonts w:ascii="Arial" w:hAnsi="Arial" w:cs="Arial"/>
          <w:sz w:val="24"/>
          <w:szCs w:val="24"/>
        </w:rPr>
      </w:pPr>
      <w:r>
        <w:rPr>
          <w:rFonts w:ascii="Arial" w:hAnsi="Arial" w:cs="Arial"/>
          <w:sz w:val="24"/>
          <w:szCs w:val="24"/>
        </w:rPr>
        <w:t>Х</w:t>
      </w:r>
      <w:r w:rsidRPr="00D273E5">
        <w:rPr>
          <w:rFonts w:ascii="Arial" w:hAnsi="Arial" w:cs="Arial"/>
          <w:sz w:val="24"/>
          <w:szCs w:val="24"/>
        </w:rPr>
        <w:t>ийгдсэн гэрээнүүд:</w:t>
      </w:r>
    </w:p>
    <w:tbl>
      <w:tblPr>
        <w:tblStyle w:val="TableGrid"/>
        <w:tblW w:w="0" w:type="auto"/>
        <w:tblLook w:val="04A0" w:firstRow="1" w:lastRow="0" w:firstColumn="1" w:lastColumn="0" w:noHBand="0" w:noVBand="1"/>
      </w:tblPr>
      <w:tblGrid>
        <w:gridCol w:w="453"/>
        <w:gridCol w:w="2253"/>
        <w:gridCol w:w="4377"/>
        <w:gridCol w:w="2262"/>
      </w:tblGrid>
      <w:tr w:rsidR="00D273E5" w:rsidRPr="001D7E0B" w14:paraId="6488CBF9" w14:textId="77777777" w:rsidTr="00A87B0F">
        <w:trPr>
          <w:trHeight w:val="392"/>
        </w:trPr>
        <w:tc>
          <w:tcPr>
            <w:tcW w:w="453" w:type="dxa"/>
            <w:vAlign w:val="center"/>
          </w:tcPr>
          <w:p w14:paraId="40D046C2" w14:textId="77777777" w:rsidR="00D273E5" w:rsidRPr="001D7E0B" w:rsidRDefault="00D273E5" w:rsidP="00A87B0F">
            <w:pPr>
              <w:jc w:val="center"/>
              <w:rPr>
                <w:rFonts w:ascii="Arial" w:hAnsi="Arial" w:cs="Arial"/>
              </w:rPr>
            </w:pPr>
            <w:r w:rsidRPr="001D7E0B">
              <w:rPr>
                <w:rFonts w:ascii="Arial" w:hAnsi="Arial" w:cs="Arial"/>
              </w:rPr>
              <w:lastRenderedPageBreak/>
              <w:t>№</w:t>
            </w:r>
          </w:p>
        </w:tc>
        <w:tc>
          <w:tcPr>
            <w:tcW w:w="2253" w:type="dxa"/>
            <w:vAlign w:val="center"/>
          </w:tcPr>
          <w:p w14:paraId="11374471" w14:textId="77777777" w:rsidR="00D273E5" w:rsidRPr="001D7E0B" w:rsidRDefault="00D273E5" w:rsidP="00A87B0F">
            <w:pPr>
              <w:jc w:val="center"/>
              <w:rPr>
                <w:rFonts w:ascii="Arial" w:hAnsi="Arial" w:cs="Arial"/>
              </w:rPr>
            </w:pPr>
            <w:r w:rsidRPr="001D7E0B">
              <w:rPr>
                <w:rFonts w:ascii="Arial" w:hAnsi="Arial" w:cs="Arial"/>
              </w:rPr>
              <w:t>Гэрээний нэр</w:t>
            </w:r>
          </w:p>
        </w:tc>
        <w:tc>
          <w:tcPr>
            <w:tcW w:w="4377" w:type="dxa"/>
            <w:vAlign w:val="center"/>
          </w:tcPr>
          <w:p w14:paraId="10494CDD" w14:textId="77777777" w:rsidR="00D273E5" w:rsidRPr="001D7E0B" w:rsidRDefault="00D273E5" w:rsidP="00A87B0F">
            <w:pPr>
              <w:jc w:val="center"/>
              <w:rPr>
                <w:rFonts w:ascii="Arial" w:hAnsi="Arial" w:cs="Arial"/>
              </w:rPr>
            </w:pPr>
            <w:r w:rsidRPr="001D7E0B">
              <w:rPr>
                <w:rFonts w:ascii="Arial" w:hAnsi="Arial" w:cs="Arial"/>
              </w:rPr>
              <w:t>Гэрээ хийсэн байгууллага</w:t>
            </w:r>
          </w:p>
        </w:tc>
        <w:tc>
          <w:tcPr>
            <w:tcW w:w="2262" w:type="dxa"/>
            <w:vAlign w:val="center"/>
          </w:tcPr>
          <w:p w14:paraId="67167B65" w14:textId="77777777" w:rsidR="00D273E5" w:rsidRPr="001D7E0B" w:rsidRDefault="00D273E5" w:rsidP="00A87B0F">
            <w:pPr>
              <w:jc w:val="center"/>
              <w:rPr>
                <w:rFonts w:ascii="Arial" w:hAnsi="Arial" w:cs="Arial"/>
              </w:rPr>
            </w:pPr>
            <w:r w:rsidRPr="001D7E0B">
              <w:rPr>
                <w:rFonts w:ascii="Arial" w:hAnsi="Arial" w:cs="Arial"/>
              </w:rPr>
              <w:t>Гэрээ хийгдсэн он</w:t>
            </w:r>
          </w:p>
        </w:tc>
      </w:tr>
      <w:tr w:rsidR="00D273E5" w:rsidRPr="001D7E0B" w14:paraId="3DCEA02E" w14:textId="77777777" w:rsidTr="00A87B0F">
        <w:trPr>
          <w:trHeight w:val="386"/>
        </w:trPr>
        <w:tc>
          <w:tcPr>
            <w:tcW w:w="453" w:type="dxa"/>
            <w:vMerge w:val="restart"/>
            <w:vAlign w:val="center"/>
          </w:tcPr>
          <w:p w14:paraId="6F05FA14" w14:textId="77777777" w:rsidR="00D273E5" w:rsidRPr="001D7E0B" w:rsidRDefault="00D273E5" w:rsidP="00A87B0F">
            <w:pPr>
              <w:jc w:val="center"/>
              <w:rPr>
                <w:rFonts w:ascii="Arial" w:hAnsi="Arial" w:cs="Arial"/>
              </w:rPr>
            </w:pPr>
            <w:r w:rsidRPr="001D7E0B">
              <w:rPr>
                <w:rFonts w:ascii="Arial" w:hAnsi="Arial" w:cs="Arial"/>
              </w:rPr>
              <w:t>1</w:t>
            </w:r>
          </w:p>
        </w:tc>
        <w:tc>
          <w:tcPr>
            <w:tcW w:w="2253" w:type="dxa"/>
            <w:vMerge w:val="restart"/>
            <w:vAlign w:val="center"/>
          </w:tcPr>
          <w:p w14:paraId="5357BD50" w14:textId="77777777" w:rsidR="00D273E5" w:rsidRPr="001D7E0B" w:rsidRDefault="00D273E5" w:rsidP="00A87B0F">
            <w:pPr>
              <w:jc w:val="center"/>
              <w:rPr>
                <w:rFonts w:ascii="Arial" w:hAnsi="Arial" w:cs="Arial"/>
              </w:rPr>
            </w:pPr>
            <w:r w:rsidRPr="001D7E0B">
              <w:rPr>
                <w:rFonts w:ascii="Arial" w:hAnsi="Arial" w:cs="Arial"/>
              </w:rPr>
              <w:t>Түрээсийн үндсэн гэрээ -5</w:t>
            </w:r>
          </w:p>
        </w:tc>
        <w:tc>
          <w:tcPr>
            <w:tcW w:w="4377" w:type="dxa"/>
            <w:vAlign w:val="center"/>
          </w:tcPr>
          <w:p w14:paraId="68067D34" w14:textId="77777777" w:rsidR="00D273E5" w:rsidRPr="001D7E0B" w:rsidRDefault="00D273E5" w:rsidP="00A87B0F">
            <w:pPr>
              <w:rPr>
                <w:rFonts w:ascii="Arial" w:hAnsi="Arial" w:cs="Arial"/>
              </w:rPr>
            </w:pPr>
            <w:r w:rsidRPr="001D7E0B">
              <w:rPr>
                <w:rFonts w:ascii="Arial" w:hAnsi="Arial" w:cs="Arial"/>
              </w:rPr>
              <w:t>Монголиан мюзик медиа ХХК</w:t>
            </w:r>
          </w:p>
        </w:tc>
        <w:tc>
          <w:tcPr>
            <w:tcW w:w="2262" w:type="dxa"/>
            <w:vAlign w:val="center"/>
          </w:tcPr>
          <w:p w14:paraId="5BFE173F" w14:textId="77777777" w:rsidR="00D273E5" w:rsidRPr="001D7E0B" w:rsidRDefault="00D273E5" w:rsidP="00A87B0F">
            <w:pPr>
              <w:jc w:val="center"/>
              <w:rPr>
                <w:rFonts w:ascii="Arial" w:hAnsi="Arial" w:cs="Arial"/>
              </w:rPr>
            </w:pPr>
            <w:r w:rsidRPr="001D7E0B">
              <w:rPr>
                <w:rFonts w:ascii="Arial" w:hAnsi="Arial" w:cs="Arial"/>
              </w:rPr>
              <w:t>2025.01.01</w:t>
            </w:r>
          </w:p>
        </w:tc>
      </w:tr>
      <w:tr w:rsidR="00D273E5" w:rsidRPr="001D7E0B" w14:paraId="483CA320" w14:textId="77777777" w:rsidTr="00A87B0F">
        <w:trPr>
          <w:trHeight w:val="411"/>
        </w:trPr>
        <w:tc>
          <w:tcPr>
            <w:tcW w:w="453" w:type="dxa"/>
            <w:vMerge/>
            <w:vAlign w:val="center"/>
          </w:tcPr>
          <w:p w14:paraId="3AE3EBD0" w14:textId="77777777" w:rsidR="00D273E5" w:rsidRPr="001D7E0B" w:rsidRDefault="00D273E5" w:rsidP="00A87B0F">
            <w:pPr>
              <w:jc w:val="center"/>
              <w:rPr>
                <w:rFonts w:ascii="Arial" w:hAnsi="Arial" w:cs="Arial"/>
              </w:rPr>
            </w:pPr>
          </w:p>
        </w:tc>
        <w:tc>
          <w:tcPr>
            <w:tcW w:w="2253" w:type="dxa"/>
            <w:vMerge/>
            <w:vAlign w:val="center"/>
          </w:tcPr>
          <w:p w14:paraId="54DA6201" w14:textId="77777777" w:rsidR="00D273E5" w:rsidRPr="001D7E0B" w:rsidRDefault="00D273E5" w:rsidP="00A87B0F">
            <w:pPr>
              <w:jc w:val="center"/>
              <w:rPr>
                <w:rFonts w:ascii="Arial" w:hAnsi="Arial" w:cs="Arial"/>
              </w:rPr>
            </w:pPr>
          </w:p>
        </w:tc>
        <w:tc>
          <w:tcPr>
            <w:tcW w:w="4377" w:type="dxa"/>
            <w:vAlign w:val="center"/>
          </w:tcPr>
          <w:p w14:paraId="58EE993A" w14:textId="77777777" w:rsidR="00D273E5" w:rsidRPr="001D7E0B" w:rsidRDefault="00D273E5" w:rsidP="00A87B0F">
            <w:pPr>
              <w:rPr>
                <w:rFonts w:ascii="Arial" w:hAnsi="Arial" w:cs="Arial"/>
              </w:rPr>
            </w:pPr>
            <w:r w:rsidRPr="001D7E0B">
              <w:rPr>
                <w:rFonts w:ascii="Arial" w:hAnsi="Arial" w:cs="Arial"/>
              </w:rPr>
              <w:t>Мэдээлэл Холбооны Сүлжээ ХХК</w:t>
            </w:r>
          </w:p>
        </w:tc>
        <w:tc>
          <w:tcPr>
            <w:tcW w:w="2262" w:type="dxa"/>
            <w:vAlign w:val="center"/>
          </w:tcPr>
          <w:p w14:paraId="5479303E" w14:textId="77777777" w:rsidR="00D273E5" w:rsidRPr="001D7E0B" w:rsidRDefault="00D273E5" w:rsidP="00A87B0F">
            <w:pPr>
              <w:jc w:val="center"/>
              <w:rPr>
                <w:rFonts w:ascii="Arial" w:hAnsi="Arial" w:cs="Arial"/>
              </w:rPr>
            </w:pPr>
            <w:r w:rsidRPr="001D7E0B">
              <w:rPr>
                <w:rFonts w:ascii="Arial" w:hAnsi="Arial" w:cs="Arial"/>
              </w:rPr>
              <w:t>2025.02.03</w:t>
            </w:r>
          </w:p>
        </w:tc>
      </w:tr>
      <w:tr w:rsidR="00D273E5" w:rsidRPr="001D7E0B" w14:paraId="654D17AB" w14:textId="77777777" w:rsidTr="00A87B0F">
        <w:trPr>
          <w:trHeight w:val="453"/>
        </w:trPr>
        <w:tc>
          <w:tcPr>
            <w:tcW w:w="453" w:type="dxa"/>
            <w:vMerge/>
            <w:vAlign w:val="center"/>
          </w:tcPr>
          <w:p w14:paraId="594ACBFB" w14:textId="77777777" w:rsidR="00D273E5" w:rsidRPr="001D7E0B" w:rsidRDefault="00D273E5" w:rsidP="00A87B0F">
            <w:pPr>
              <w:jc w:val="center"/>
              <w:rPr>
                <w:rFonts w:ascii="Arial" w:hAnsi="Arial" w:cs="Arial"/>
              </w:rPr>
            </w:pPr>
          </w:p>
        </w:tc>
        <w:tc>
          <w:tcPr>
            <w:tcW w:w="2253" w:type="dxa"/>
            <w:vMerge/>
            <w:vAlign w:val="center"/>
          </w:tcPr>
          <w:p w14:paraId="25802F5B" w14:textId="77777777" w:rsidR="00D273E5" w:rsidRPr="001D7E0B" w:rsidRDefault="00D273E5" w:rsidP="00A87B0F">
            <w:pPr>
              <w:jc w:val="center"/>
              <w:rPr>
                <w:rFonts w:ascii="Arial" w:hAnsi="Arial" w:cs="Arial"/>
              </w:rPr>
            </w:pPr>
          </w:p>
        </w:tc>
        <w:tc>
          <w:tcPr>
            <w:tcW w:w="4377" w:type="dxa"/>
            <w:vAlign w:val="center"/>
          </w:tcPr>
          <w:p w14:paraId="41A5815D" w14:textId="77777777" w:rsidR="00D273E5" w:rsidRPr="001D7E0B" w:rsidRDefault="00D273E5" w:rsidP="00A87B0F">
            <w:pPr>
              <w:rPr>
                <w:rFonts w:ascii="Arial" w:hAnsi="Arial" w:cs="Arial"/>
              </w:rPr>
            </w:pPr>
            <w:r w:rsidRPr="001D7E0B">
              <w:rPr>
                <w:rFonts w:ascii="Arial" w:hAnsi="Arial" w:cs="Arial"/>
              </w:rPr>
              <w:t>Төв аймгийн Архуст сумын соёлын төв</w:t>
            </w:r>
          </w:p>
        </w:tc>
        <w:tc>
          <w:tcPr>
            <w:tcW w:w="2262" w:type="dxa"/>
            <w:vAlign w:val="center"/>
          </w:tcPr>
          <w:p w14:paraId="05609552" w14:textId="77777777" w:rsidR="00D273E5" w:rsidRPr="001D7E0B" w:rsidRDefault="00D273E5" w:rsidP="00A87B0F">
            <w:pPr>
              <w:jc w:val="center"/>
              <w:rPr>
                <w:rFonts w:ascii="Arial" w:hAnsi="Arial" w:cs="Arial"/>
              </w:rPr>
            </w:pPr>
            <w:r w:rsidRPr="001D7E0B">
              <w:rPr>
                <w:rFonts w:ascii="Arial" w:hAnsi="Arial" w:cs="Arial"/>
              </w:rPr>
              <w:t>2025.03.12</w:t>
            </w:r>
          </w:p>
        </w:tc>
      </w:tr>
      <w:tr w:rsidR="00D273E5" w:rsidRPr="001D7E0B" w14:paraId="3B0BEA31" w14:textId="77777777" w:rsidTr="00A87B0F">
        <w:trPr>
          <w:trHeight w:val="411"/>
        </w:trPr>
        <w:tc>
          <w:tcPr>
            <w:tcW w:w="453" w:type="dxa"/>
            <w:vMerge/>
            <w:vAlign w:val="center"/>
          </w:tcPr>
          <w:p w14:paraId="5991F3C1" w14:textId="77777777" w:rsidR="00D273E5" w:rsidRPr="001D7E0B" w:rsidRDefault="00D273E5" w:rsidP="00A87B0F">
            <w:pPr>
              <w:jc w:val="center"/>
              <w:rPr>
                <w:rFonts w:ascii="Arial" w:hAnsi="Arial" w:cs="Arial"/>
              </w:rPr>
            </w:pPr>
          </w:p>
        </w:tc>
        <w:tc>
          <w:tcPr>
            <w:tcW w:w="2253" w:type="dxa"/>
            <w:vMerge/>
            <w:vAlign w:val="center"/>
          </w:tcPr>
          <w:p w14:paraId="4F411DE3" w14:textId="77777777" w:rsidR="00D273E5" w:rsidRPr="001D7E0B" w:rsidRDefault="00D273E5" w:rsidP="00A87B0F">
            <w:pPr>
              <w:jc w:val="center"/>
              <w:rPr>
                <w:rFonts w:ascii="Arial" w:hAnsi="Arial" w:cs="Arial"/>
              </w:rPr>
            </w:pPr>
          </w:p>
        </w:tc>
        <w:tc>
          <w:tcPr>
            <w:tcW w:w="4377" w:type="dxa"/>
            <w:vAlign w:val="center"/>
          </w:tcPr>
          <w:p w14:paraId="10246117" w14:textId="77777777" w:rsidR="00D273E5" w:rsidRPr="001D7E0B" w:rsidRDefault="00D273E5" w:rsidP="00A87B0F">
            <w:pPr>
              <w:rPr>
                <w:rFonts w:ascii="Arial" w:hAnsi="Arial" w:cs="Arial"/>
              </w:rPr>
            </w:pPr>
            <w:r w:rsidRPr="001D7E0B">
              <w:rPr>
                <w:rFonts w:ascii="Arial" w:hAnsi="Arial" w:cs="Arial"/>
              </w:rPr>
              <w:t>Монголын Цахилгаан Холбоо ХК</w:t>
            </w:r>
          </w:p>
        </w:tc>
        <w:tc>
          <w:tcPr>
            <w:tcW w:w="2262" w:type="dxa"/>
            <w:vAlign w:val="center"/>
          </w:tcPr>
          <w:p w14:paraId="5EAD57BE" w14:textId="77777777" w:rsidR="00D273E5" w:rsidRPr="001D7E0B" w:rsidRDefault="00D273E5" w:rsidP="00A87B0F">
            <w:pPr>
              <w:jc w:val="center"/>
              <w:rPr>
                <w:rFonts w:ascii="Arial" w:hAnsi="Arial" w:cs="Arial"/>
              </w:rPr>
            </w:pPr>
            <w:r w:rsidRPr="001D7E0B">
              <w:rPr>
                <w:rFonts w:ascii="Arial" w:hAnsi="Arial" w:cs="Arial"/>
              </w:rPr>
              <w:t>2025.03.25</w:t>
            </w:r>
          </w:p>
        </w:tc>
      </w:tr>
      <w:tr w:rsidR="00D273E5" w:rsidRPr="001D7E0B" w14:paraId="37B8A830" w14:textId="77777777" w:rsidTr="00A87B0F">
        <w:trPr>
          <w:trHeight w:val="418"/>
        </w:trPr>
        <w:tc>
          <w:tcPr>
            <w:tcW w:w="453" w:type="dxa"/>
            <w:vMerge/>
            <w:vAlign w:val="center"/>
          </w:tcPr>
          <w:p w14:paraId="53242F4B" w14:textId="77777777" w:rsidR="00D273E5" w:rsidRPr="001D7E0B" w:rsidRDefault="00D273E5" w:rsidP="00A87B0F">
            <w:pPr>
              <w:jc w:val="center"/>
              <w:rPr>
                <w:rFonts w:ascii="Arial" w:hAnsi="Arial" w:cs="Arial"/>
              </w:rPr>
            </w:pPr>
          </w:p>
        </w:tc>
        <w:tc>
          <w:tcPr>
            <w:tcW w:w="2253" w:type="dxa"/>
            <w:vMerge/>
            <w:vAlign w:val="center"/>
          </w:tcPr>
          <w:p w14:paraId="2E3733C1" w14:textId="77777777" w:rsidR="00D273E5" w:rsidRPr="001D7E0B" w:rsidRDefault="00D273E5" w:rsidP="00A87B0F">
            <w:pPr>
              <w:jc w:val="center"/>
              <w:rPr>
                <w:rFonts w:ascii="Arial" w:hAnsi="Arial" w:cs="Arial"/>
              </w:rPr>
            </w:pPr>
          </w:p>
        </w:tc>
        <w:tc>
          <w:tcPr>
            <w:tcW w:w="4377" w:type="dxa"/>
            <w:vAlign w:val="center"/>
          </w:tcPr>
          <w:p w14:paraId="16C92EFC" w14:textId="77777777" w:rsidR="00D273E5" w:rsidRPr="001D7E0B" w:rsidRDefault="00D273E5" w:rsidP="00A87B0F">
            <w:pPr>
              <w:rPr>
                <w:rFonts w:ascii="Arial" w:hAnsi="Arial" w:cs="Arial"/>
              </w:rPr>
            </w:pPr>
            <w:r w:rsidRPr="001D7E0B">
              <w:rPr>
                <w:rFonts w:ascii="Arial" w:hAnsi="Arial" w:cs="Arial"/>
              </w:rPr>
              <w:t>Топнэт ХХК</w:t>
            </w:r>
          </w:p>
        </w:tc>
        <w:tc>
          <w:tcPr>
            <w:tcW w:w="2262" w:type="dxa"/>
            <w:vAlign w:val="center"/>
          </w:tcPr>
          <w:p w14:paraId="3F1C320B" w14:textId="77777777" w:rsidR="00D273E5" w:rsidRPr="001D7E0B" w:rsidRDefault="00D273E5" w:rsidP="00A87B0F">
            <w:pPr>
              <w:jc w:val="center"/>
              <w:rPr>
                <w:rFonts w:ascii="Arial" w:hAnsi="Arial" w:cs="Arial"/>
              </w:rPr>
            </w:pPr>
            <w:r w:rsidRPr="001D7E0B">
              <w:rPr>
                <w:rFonts w:ascii="Arial" w:hAnsi="Arial" w:cs="Arial"/>
              </w:rPr>
              <w:t>2025.04.01</w:t>
            </w:r>
          </w:p>
        </w:tc>
      </w:tr>
      <w:bookmarkEnd w:id="0"/>
    </w:tbl>
    <w:p w14:paraId="0BB3483D" w14:textId="77777777" w:rsidR="00C178B4" w:rsidRDefault="00C178B4" w:rsidP="00C178B4">
      <w:pPr>
        <w:pStyle w:val="ListParagraph"/>
        <w:spacing w:line="240" w:lineRule="auto"/>
        <w:ind w:left="360"/>
        <w:rPr>
          <w:rFonts w:ascii="Arial" w:hAnsi="Arial" w:cs="Arial"/>
          <w:color w:val="4472C4" w:themeColor="accent1"/>
          <w:sz w:val="24"/>
          <w:szCs w:val="24"/>
        </w:rPr>
      </w:pPr>
    </w:p>
    <w:p w14:paraId="0310566B" w14:textId="74CA307E" w:rsidR="00785919" w:rsidRPr="00D273E5" w:rsidRDefault="00785919" w:rsidP="00D273E5">
      <w:pPr>
        <w:pStyle w:val="ListParagraph"/>
        <w:numPr>
          <w:ilvl w:val="0"/>
          <w:numId w:val="11"/>
        </w:numPr>
        <w:spacing w:line="240" w:lineRule="auto"/>
        <w:ind w:left="360"/>
        <w:rPr>
          <w:rFonts w:ascii="Arial" w:hAnsi="Arial" w:cs="Arial"/>
          <w:color w:val="4472C4" w:themeColor="accent1"/>
          <w:sz w:val="24"/>
          <w:szCs w:val="24"/>
        </w:rPr>
      </w:pPr>
      <w:r w:rsidRPr="00D273E5">
        <w:rPr>
          <w:rFonts w:ascii="Arial" w:hAnsi="Arial" w:cs="Arial"/>
          <w:color w:val="4472C4" w:themeColor="accent1"/>
          <w:sz w:val="24"/>
          <w:szCs w:val="24"/>
        </w:rPr>
        <w:t>ХӨДӨЛМӨРИЙН АЮУЛГҮЙ БАЙДАЛ ЭРҮҮЛ АХУЙ ЧИГЛЭЛЭЭР</w:t>
      </w:r>
    </w:p>
    <w:p w14:paraId="24CFEA50" w14:textId="77777777" w:rsidR="00785919" w:rsidRDefault="00785919" w:rsidP="008766BD">
      <w:pPr>
        <w:spacing w:line="240" w:lineRule="auto"/>
        <w:ind w:firstLine="567"/>
        <w:jc w:val="both"/>
        <w:rPr>
          <w:rFonts w:ascii="Arial" w:eastAsia="Calibri" w:hAnsi="Arial" w:cs="Arial"/>
          <w:sz w:val="24"/>
          <w:szCs w:val="24"/>
        </w:rPr>
      </w:pPr>
      <w:r w:rsidRPr="00BE274D">
        <w:rPr>
          <w:rFonts w:ascii="Arial" w:eastAsia="Calibri" w:hAnsi="Arial" w:cs="Arial"/>
          <w:sz w:val="24"/>
          <w:szCs w:val="24"/>
        </w:rPr>
        <w:t xml:space="preserve">Салбар </w:t>
      </w:r>
      <w:r>
        <w:rPr>
          <w:rFonts w:ascii="Arial" w:eastAsia="Calibri" w:hAnsi="Arial" w:cs="Arial"/>
          <w:sz w:val="24"/>
          <w:szCs w:val="24"/>
        </w:rPr>
        <w:t>станцуудын а</w:t>
      </w:r>
      <w:r w:rsidRPr="00BE274D">
        <w:rPr>
          <w:rFonts w:ascii="Arial" w:hAnsi="Arial" w:cs="Arial"/>
          <w:color w:val="000000"/>
          <w:sz w:val="24"/>
          <w:szCs w:val="24"/>
        </w:rPr>
        <w:t>жлын байрны галын дүгнэлтийн хугацаа</w:t>
      </w:r>
      <w:r>
        <w:rPr>
          <w:rFonts w:ascii="Arial" w:hAnsi="Arial" w:cs="Arial"/>
          <w:color w:val="000000"/>
          <w:sz w:val="24"/>
          <w:szCs w:val="24"/>
        </w:rPr>
        <w:t>г</w:t>
      </w:r>
      <w:r w:rsidRPr="00BE274D">
        <w:rPr>
          <w:rFonts w:ascii="Arial" w:hAnsi="Arial" w:cs="Arial"/>
          <w:color w:val="000000"/>
          <w:sz w:val="24"/>
          <w:szCs w:val="24"/>
        </w:rPr>
        <w:t xml:space="preserve"> сунгуулах, дүгнэлт гаргуулах тухай тушаал гарган хүргүүлсэн.</w:t>
      </w:r>
      <w:r w:rsidRPr="00BE274D">
        <w:rPr>
          <w:rFonts w:ascii="Arial" w:eastAsia="Calibri" w:hAnsi="Arial" w:cs="Arial"/>
          <w:sz w:val="24"/>
          <w:szCs w:val="24"/>
        </w:rPr>
        <w:t xml:space="preserve"> Захиргааны байр, Телевиз</w:t>
      </w:r>
      <w:r>
        <w:rPr>
          <w:rFonts w:ascii="Arial" w:eastAsia="Calibri" w:hAnsi="Arial" w:cs="Arial"/>
          <w:sz w:val="24"/>
          <w:szCs w:val="24"/>
        </w:rPr>
        <w:t xml:space="preserve">ийн төв станц, Чингэлтэй сайт болон Дорнод, </w:t>
      </w:r>
      <w:r w:rsidRPr="00BE274D">
        <w:rPr>
          <w:rFonts w:ascii="Arial" w:eastAsia="Calibri" w:hAnsi="Arial" w:cs="Arial"/>
          <w:sz w:val="24"/>
          <w:szCs w:val="24"/>
        </w:rPr>
        <w:t>Өмнөговь</w:t>
      </w:r>
      <w:r>
        <w:rPr>
          <w:rFonts w:ascii="Arial" w:eastAsia="Calibri" w:hAnsi="Arial" w:cs="Arial"/>
          <w:sz w:val="24"/>
          <w:szCs w:val="24"/>
        </w:rPr>
        <w:t xml:space="preserve">, </w:t>
      </w:r>
      <w:r w:rsidRPr="00BE274D">
        <w:rPr>
          <w:rFonts w:ascii="Arial" w:eastAsia="Calibri" w:hAnsi="Arial" w:cs="Arial"/>
          <w:sz w:val="24"/>
          <w:szCs w:val="24"/>
        </w:rPr>
        <w:t>Хөвсгөл, Баян-Өлгий</w:t>
      </w:r>
      <w:r>
        <w:rPr>
          <w:rFonts w:ascii="Arial" w:eastAsia="Calibri" w:hAnsi="Arial" w:cs="Arial"/>
          <w:sz w:val="24"/>
          <w:szCs w:val="24"/>
        </w:rPr>
        <w:t>,</w:t>
      </w:r>
      <w:r w:rsidRPr="00BE274D">
        <w:rPr>
          <w:rFonts w:ascii="Arial" w:eastAsia="Calibri" w:hAnsi="Arial" w:cs="Arial"/>
          <w:sz w:val="24"/>
          <w:szCs w:val="24"/>
        </w:rPr>
        <w:t xml:space="preserve"> Говь-Алтай </w:t>
      </w:r>
      <w:r>
        <w:rPr>
          <w:rFonts w:ascii="Arial" w:eastAsia="Calibri" w:hAnsi="Arial" w:cs="Arial"/>
          <w:sz w:val="24"/>
          <w:szCs w:val="24"/>
        </w:rPr>
        <w:t xml:space="preserve">5 аймгийн радио </w:t>
      </w:r>
      <w:r w:rsidRPr="00BE274D">
        <w:rPr>
          <w:rFonts w:ascii="Arial" w:eastAsia="Calibri" w:hAnsi="Arial" w:cs="Arial"/>
          <w:sz w:val="24"/>
          <w:szCs w:val="24"/>
        </w:rPr>
        <w:t>сүлжээний газ</w:t>
      </w:r>
      <w:r>
        <w:rPr>
          <w:rFonts w:ascii="Arial" w:eastAsia="Calibri" w:hAnsi="Arial" w:cs="Arial"/>
          <w:sz w:val="24"/>
          <w:szCs w:val="24"/>
        </w:rPr>
        <w:t>рын</w:t>
      </w:r>
      <w:r w:rsidRPr="00BE274D">
        <w:rPr>
          <w:rFonts w:ascii="Arial" w:eastAsia="Calibri" w:hAnsi="Arial" w:cs="Arial"/>
          <w:sz w:val="24"/>
          <w:szCs w:val="24"/>
        </w:rPr>
        <w:t xml:space="preserve"> </w:t>
      </w:r>
      <w:r w:rsidRPr="00BE274D">
        <w:rPr>
          <w:rFonts w:ascii="Arial" w:hAnsi="Arial" w:cs="Arial"/>
          <w:color w:val="000000"/>
          <w:sz w:val="24"/>
          <w:szCs w:val="24"/>
        </w:rPr>
        <w:t>ажлын байрны галын дүгнэлтийн хугацааны сунга</w:t>
      </w:r>
      <w:r>
        <w:rPr>
          <w:rFonts w:ascii="Arial" w:hAnsi="Arial" w:cs="Arial"/>
          <w:color w:val="000000"/>
          <w:sz w:val="24"/>
          <w:szCs w:val="24"/>
        </w:rPr>
        <w:t>гдсан</w:t>
      </w:r>
      <w:r w:rsidRPr="00BE274D">
        <w:rPr>
          <w:rFonts w:ascii="Arial" w:hAnsi="Arial" w:cs="Arial"/>
          <w:color w:val="000000"/>
          <w:sz w:val="24"/>
          <w:szCs w:val="24"/>
        </w:rPr>
        <w:t>.</w:t>
      </w:r>
      <w:r w:rsidRPr="00BE274D">
        <w:rPr>
          <w:rFonts w:ascii="Arial" w:eastAsia="Calibri" w:hAnsi="Arial" w:cs="Arial"/>
          <w:sz w:val="24"/>
          <w:szCs w:val="24"/>
        </w:rPr>
        <w:t xml:space="preserve"> Радио нэвтрүүлэх төв станц</w:t>
      </w:r>
      <w:r>
        <w:rPr>
          <w:rFonts w:ascii="Arial" w:eastAsia="Calibri" w:hAnsi="Arial" w:cs="Arial"/>
          <w:sz w:val="24"/>
          <w:szCs w:val="24"/>
        </w:rPr>
        <w:t xml:space="preserve"> нь харьяа дүүргийн ОБЕГ</w:t>
      </w:r>
      <w:r w:rsidRPr="00BE274D">
        <w:rPr>
          <w:rFonts w:ascii="Arial" w:eastAsia="Calibri" w:hAnsi="Arial" w:cs="Arial"/>
          <w:sz w:val="24"/>
          <w:szCs w:val="24"/>
        </w:rPr>
        <w:t>–т дүгнэлт гаргуулах хүсэлтээ хүргүүлэн ажиллаж байна.</w:t>
      </w:r>
    </w:p>
    <w:p w14:paraId="70E02E6A" w14:textId="2CEF98FD" w:rsidR="00DF361F" w:rsidRPr="00BE274D" w:rsidRDefault="00DF361F" w:rsidP="00DF361F">
      <w:pPr>
        <w:spacing w:line="240" w:lineRule="auto"/>
        <w:jc w:val="both"/>
        <w:rPr>
          <w:rFonts w:ascii="Arial" w:hAnsi="Arial" w:cs="Arial"/>
          <w:color w:val="000000"/>
          <w:sz w:val="24"/>
          <w:szCs w:val="24"/>
        </w:rPr>
      </w:pPr>
      <w:r>
        <w:rPr>
          <w:rFonts w:ascii="Arial" w:hAnsi="Arial" w:cs="Arial"/>
          <w:color w:val="000000"/>
          <w:sz w:val="24"/>
          <w:szCs w:val="24"/>
        </w:rPr>
        <w:t xml:space="preserve">       </w:t>
      </w:r>
      <w:r>
        <w:rPr>
          <w:noProof/>
        </w:rPr>
        <w:drawing>
          <wp:inline distT="0" distB="0" distL="0" distR="0" wp14:anchorId="317A17E2" wp14:editId="24E73241">
            <wp:extent cx="1565803" cy="1844703"/>
            <wp:effectExtent l="0" t="0" r="0" b="3175"/>
            <wp:docPr id="759502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502293" name=""/>
                    <pic:cNvPicPr/>
                  </pic:nvPicPr>
                  <pic:blipFill>
                    <a:blip r:embed="rId35"/>
                    <a:stretch>
                      <a:fillRect/>
                    </a:stretch>
                  </pic:blipFill>
                  <pic:spPr>
                    <a:xfrm>
                      <a:off x="0" y="0"/>
                      <a:ext cx="1598380" cy="1883083"/>
                    </a:xfrm>
                    <a:prstGeom prst="rect">
                      <a:avLst/>
                    </a:prstGeom>
                  </pic:spPr>
                </pic:pic>
              </a:graphicData>
            </a:graphic>
          </wp:inline>
        </w:drawing>
      </w:r>
      <w:r>
        <w:rPr>
          <w:rFonts w:ascii="Arial" w:hAnsi="Arial" w:cs="Arial"/>
          <w:color w:val="000000"/>
          <w:sz w:val="24"/>
          <w:szCs w:val="24"/>
        </w:rPr>
        <w:t xml:space="preserve">     </w:t>
      </w:r>
      <w:r>
        <w:rPr>
          <w:noProof/>
        </w:rPr>
        <w:drawing>
          <wp:inline distT="0" distB="0" distL="0" distR="0" wp14:anchorId="030AEEC9" wp14:editId="6705AA61">
            <wp:extent cx="1550504" cy="1844935"/>
            <wp:effectExtent l="0" t="0" r="0" b="3175"/>
            <wp:docPr id="19374594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83798" cy="1884551"/>
                    </a:xfrm>
                    <a:prstGeom prst="rect">
                      <a:avLst/>
                    </a:prstGeom>
                    <a:noFill/>
                    <a:ln>
                      <a:noFill/>
                    </a:ln>
                  </pic:spPr>
                </pic:pic>
              </a:graphicData>
            </a:graphic>
          </wp:inline>
        </w:drawing>
      </w:r>
      <w:r>
        <w:rPr>
          <w:rFonts w:ascii="Arial" w:hAnsi="Arial" w:cs="Arial"/>
          <w:color w:val="000000"/>
          <w:sz w:val="24"/>
          <w:szCs w:val="24"/>
        </w:rPr>
        <w:t xml:space="preserve">     </w:t>
      </w:r>
      <w:r>
        <w:rPr>
          <w:noProof/>
        </w:rPr>
        <w:drawing>
          <wp:inline distT="0" distB="0" distL="0" distR="0" wp14:anchorId="77A24567" wp14:editId="2B3D3ACE">
            <wp:extent cx="1606164" cy="1840788"/>
            <wp:effectExtent l="0" t="0" r="0" b="7620"/>
            <wp:docPr id="20964088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41464" cy="1881244"/>
                    </a:xfrm>
                    <a:prstGeom prst="rect">
                      <a:avLst/>
                    </a:prstGeom>
                    <a:noFill/>
                    <a:ln>
                      <a:noFill/>
                    </a:ln>
                  </pic:spPr>
                </pic:pic>
              </a:graphicData>
            </a:graphic>
          </wp:inline>
        </w:drawing>
      </w:r>
    </w:p>
    <w:p w14:paraId="41102390" w14:textId="6143EECE" w:rsidR="00DF361F" w:rsidRDefault="00D273E5" w:rsidP="008766BD">
      <w:pPr>
        <w:spacing w:line="240" w:lineRule="auto"/>
        <w:ind w:firstLine="567"/>
        <w:jc w:val="both"/>
        <w:rPr>
          <w:rFonts w:ascii="Arial" w:hAnsi="Arial" w:cs="Arial"/>
          <w:bCs/>
          <w:sz w:val="24"/>
          <w:szCs w:val="24"/>
        </w:rPr>
      </w:pPr>
      <w:r>
        <w:rPr>
          <w:rFonts w:ascii="Arial" w:hAnsi="Arial" w:cs="Arial"/>
          <w:sz w:val="24"/>
          <w:szCs w:val="24"/>
        </w:rPr>
        <w:t>Бүх салбар станцууд</w:t>
      </w:r>
      <w:r w:rsidR="00785919" w:rsidRPr="00BE274D">
        <w:rPr>
          <w:rFonts w:ascii="Arial" w:hAnsi="Arial" w:cs="Arial"/>
          <w:sz w:val="24"/>
          <w:szCs w:val="24"/>
        </w:rPr>
        <w:t xml:space="preserve"> </w:t>
      </w:r>
      <w:r w:rsidR="00785919">
        <w:rPr>
          <w:rFonts w:ascii="Arial" w:hAnsi="Arial" w:cs="Arial"/>
          <w:sz w:val="24"/>
          <w:szCs w:val="24"/>
        </w:rPr>
        <w:t>х</w:t>
      </w:r>
      <w:r w:rsidR="00785919" w:rsidRPr="00BE274D">
        <w:rPr>
          <w:rFonts w:ascii="Arial" w:hAnsi="Arial" w:cs="Arial"/>
          <w:sz w:val="24"/>
          <w:szCs w:val="24"/>
        </w:rPr>
        <w:t>өдөлмөрийн аюулгүй, байдал эрүүл ахуйн</w:t>
      </w:r>
      <w:r>
        <w:rPr>
          <w:rFonts w:ascii="Arial" w:hAnsi="Arial" w:cs="Arial"/>
          <w:sz w:val="24"/>
          <w:szCs w:val="24"/>
        </w:rPr>
        <w:t xml:space="preserve"> анхан</w:t>
      </w:r>
      <w:r w:rsidR="00785919" w:rsidRPr="00BE274D">
        <w:rPr>
          <w:rFonts w:ascii="Arial" w:hAnsi="Arial" w:cs="Arial"/>
          <w:sz w:val="24"/>
          <w:szCs w:val="24"/>
        </w:rPr>
        <w:t xml:space="preserve"> шатны үзлэг</w:t>
      </w:r>
      <w:r>
        <w:rPr>
          <w:rFonts w:ascii="Arial" w:hAnsi="Arial" w:cs="Arial"/>
          <w:sz w:val="24"/>
          <w:szCs w:val="24"/>
        </w:rPr>
        <w:t>ийг төлөвлөгөөт хугацаандаа хийж</w:t>
      </w:r>
      <w:r w:rsidR="00785919">
        <w:rPr>
          <w:rFonts w:ascii="Arial" w:hAnsi="Arial" w:cs="Arial"/>
          <w:sz w:val="24"/>
          <w:szCs w:val="24"/>
        </w:rPr>
        <w:t xml:space="preserve">, </w:t>
      </w:r>
      <w:r w:rsidR="00785919" w:rsidRPr="00BE274D">
        <w:rPr>
          <w:rFonts w:ascii="Arial" w:hAnsi="Arial" w:cs="Arial"/>
          <w:sz w:val="24"/>
          <w:szCs w:val="24"/>
        </w:rPr>
        <w:t>илэрсэн зөрчил дутагдлыг тухай бүрд нь арилгаж ажилла</w:t>
      </w:r>
      <w:r>
        <w:rPr>
          <w:rFonts w:ascii="Arial" w:hAnsi="Arial" w:cs="Arial"/>
          <w:sz w:val="24"/>
          <w:szCs w:val="24"/>
        </w:rPr>
        <w:t>ж байна</w:t>
      </w:r>
      <w:r w:rsidR="00785919" w:rsidRPr="00BE274D">
        <w:rPr>
          <w:rFonts w:ascii="Arial" w:hAnsi="Arial" w:cs="Arial"/>
          <w:sz w:val="24"/>
          <w:szCs w:val="24"/>
        </w:rPr>
        <w:t>.</w:t>
      </w:r>
      <w:bookmarkStart w:id="2" w:name="_Hlk193163470"/>
      <w:r w:rsidR="00DF361F">
        <w:rPr>
          <w:rFonts w:ascii="Arial" w:hAnsi="Arial" w:cs="Arial"/>
          <w:sz w:val="24"/>
          <w:szCs w:val="24"/>
        </w:rPr>
        <w:t xml:space="preserve"> </w:t>
      </w:r>
      <w:r w:rsidR="00DF361F" w:rsidRPr="00E53BB9">
        <w:rPr>
          <w:rFonts w:ascii="Arial" w:hAnsi="Arial" w:cs="Arial"/>
          <w:sz w:val="24"/>
          <w:szCs w:val="24"/>
        </w:rPr>
        <w:t>Хяналтын бүртгэл</w:t>
      </w:r>
      <w:r w:rsidR="00DF361F">
        <w:rPr>
          <w:rFonts w:ascii="Arial" w:hAnsi="Arial" w:cs="Arial"/>
          <w:sz w:val="24"/>
          <w:szCs w:val="24"/>
        </w:rPr>
        <w:t xml:space="preserve"> </w:t>
      </w:r>
      <w:r w:rsidR="00DF361F" w:rsidRPr="00E53BB9">
        <w:rPr>
          <w:rFonts w:ascii="Arial" w:hAnsi="Arial" w:cs="Arial"/>
          <w:sz w:val="24"/>
          <w:szCs w:val="24"/>
        </w:rPr>
        <w:t>хийж тэмдэглэл хөтлөх 30 ширхэг журнал хэвлүүлэн салбар</w:t>
      </w:r>
      <w:r w:rsidR="00DF361F">
        <w:rPr>
          <w:rFonts w:ascii="Arial" w:hAnsi="Arial" w:cs="Arial"/>
          <w:sz w:val="24"/>
          <w:szCs w:val="24"/>
        </w:rPr>
        <w:t xml:space="preserve">уудад </w:t>
      </w:r>
      <w:r w:rsidR="00DF361F" w:rsidRPr="00E53BB9">
        <w:rPr>
          <w:rFonts w:ascii="Arial" w:hAnsi="Arial" w:cs="Arial"/>
          <w:sz w:val="24"/>
          <w:szCs w:val="24"/>
        </w:rPr>
        <w:t>хүргүүлсэн. Захиргааны байрны “</w:t>
      </w:r>
      <w:r w:rsidR="00DF361F" w:rsidRPr="00E53BB9">
        <w:rPr>
          <w:rFonts w:ascii="Arial" w:hAnsi="Arial" w:cs="Arial"/>
          <w:bCs/>
          <w:sz w:val="24"/>
          <w:szCs w:val="24"/>
        </w:rPr>
        <w:t xml:space="preserve">Гал, осол гарсан үеийн аврах гарцын схем”-ийг </w:t>
      </w:r>
      <w:r w:rsidR="00DF361F">
        <w:rPr>
          <w:rFonts w:ascii="Arial" w:hAnsi="Arial" w:cs="Arial"/>
          <w:bCs/>
          <w:sz w:val="24"/>
          <w:szCs w:val="24"/>
        </w:rPr>
        <w:t xml:space="preserve">шинэчлэн </w:t>
      </w:r>
      <w:r w:rsidR="00DF361F" w:rsidRPr="00E53BB9">
        <w:rPr>
          <w:rFonts w:ascii="Arial" w:hAnsi="Arial" w:cs="Arial"/>
          <w:bCs/>
          <w:sz w:val="24"/>
          <w:szCs w:val="24"/>
        </w:rPr>
        <w:t>зурж батлуулан ажлын байранд байршуулсан.</w:t>
      </w:r>
      <w:r w:rsidR="00DF361F">
        <w:rPr>
          <w:rFonts w:ascii="Arial" w:hAnsi="Arial" w:cs="Arial"/>
          <w:bCs/>
          <w:sz w:val="24"/>
          <w:szCs w:val="24"/>
        </w:rPr>
        <w:t xml:space="preserve"> </w:t>
      </w:r>
    </w:p>
    <w:p w14:paraId="1F7E6428" w14:textId="05705240" w:rsidR="00785919" w:rsidRDefault="00785919" w:rsidP="008766BD">
      <w:pPr>
        <w:spacing w:line="240" w:lineRule="auto"/>
        <w:ind w:firstLine="567"/>
        <w:jc w:val="both"/>
        <w:rPr>
          <w:rFonts w:ascii="Arial" w:hAnsi="Arial" w:cs="Arial"/>
          <w:color w:val="1C231E"/>
          <w:sz w:val="24"/>
          <w:szCs w:val="24"/>
          <w:shd w:val="clear" w:color="auto" w:fill="FFFFFF"/>
        </w:rPr>
      </w:pPr>
      <w:r w:rsidRPr="00BE274D">
        <w:rPr>
          <w:rFonts w:ascii="Arial" w:hAnsi="Arial" w:cs="Arial"/>
          <w:color w:val="1C231E"/>
          <w:sz w:val="24"/>
          <w:szCs w:val="24"/>
          <w:shd w:val="clear" w:color="auto" w:fill="FFFFFF"/>
        </w:rPr>
        <w:t>“Гамшгийн аюулын тухай зарлан мэдээллийн дохио дамжуулах журам”, “Гамшгийн үеийн дайчилгаа, нүүлгэн шилжүүлэх журам”-</w:t>
      </w:r>
      <w:r>
        <w:rPr>
          <w:rFonts w:ascii="Arial" w:hAnsi="Arial" w:cs="Arial"/>
          <w:color w:val="1C231E"/>
          <w:sz w:val="24"/>
          <w:szCs w:val="24"/>
          <w:shd w:val="clear" w:color="auto" w:fill="FFFFFF"/>
        </w:rPr>
        <w:t>ын дагуу</w:t>
      </w:r>
      <w:r w:rsidR="007158A4">
        <w:rPr>
          <w:rFonts w:ascii="Arial" w:hAnsi="Arial" w:cs="Arial"/>
          <w:color w:val="1C231E"/>
          <w:sz w:val="24"/>
          <w:szCs w:val="24"/>
          <w:shd w:val="clear" w:color="auto" w:fill="FFFFFF"/>
        </w:rPr>
        <w:t xml:space="preserve"> </w:t>
      </w:r>
      <w:r w:rsidR="007158A4" w:rsidRPr="00BE274D">
        <w:rPr>
          <w:rFonts w:ascii="Arial" w:hAnsi="Arial" w:cs="Arial"/>
          <w:color w:val="1C231E"/>
          <w:sz w:val="24"/>
          <w:szCs w:val="24"/>
          <w:shd w:val="clear" w:color="auto" w:fill="FFFFFF"/>
        </w:rPr>
        <w:t>2025 оны 3 дугаар сарын 27-ний өд</w:t>
      </w:r>
      <w:r w:rsidR="007158A4">
        <w:rPr>
          <w:rFonts w:ascii="Arial" w:hAnsi="Arial" w:cs="Arial"/>
          <w:color w:val="1C231E"/>
          <w:sz w:val="24"/>
          <w:szCs w:val="24"/>
          <w:shd w:val="clear" w:color="auto" w:fill="FFFFFF"/>
        </w:rPr>
        <w:t>өр</w:t>
      </w:r>
      <w:r w:rsidR="007158A4" w:rsidRPr="00BE274D">
        <w:rPr>
          <w:rFonts w:ascii="Arial" w:hAnsi="Arial" w:cs="Arial"/>
          <w:color w:val="1C231E"/>
          <w:sz w:val="24"/>
          <w:szCs w:val="24"/>
          <w:shd w:val="clear" w:color="auto" w:fill="FFFFFF"/>
        </w:rPr>
        <w:t xml:space="preserve"> </w:t>
      </w:r>
      <w:r w:rsidR="007158A4">
        <w:rPr>
          <w:rFonts w:ascii="Arial" w:hAnsi="Arial" w:cs="Arial"/>
          <w:color w:val="1C231E"/>
          <w:sz w:val="24"/>
          <w:szCs w:val="24"/>
          <w:shd w:val="clear" w:color="auto" w:fill="FFFFFF"/>
        </w:rPr>
        <w:t>зохион байгуулагдсан</w:t>
      </w:r>
      <w:r>
        <w:rPr>
          <w:rFonts w:ascii="Arial" w:hAnsi="Arial" w:cs="Arial"/>
          <w:color w:val="1C231E"/>
          <w:sz w:val="24"/>
          <w:szCs w:val="24"/>
          <w:shd w:val="clear" w:color="auto" w:fill="FFFFFF"/>
        </w:rPr>
        <w:t xml:space="preserve"> </w:t>
      </w:r>
      <w:r w:rsidRPr="00BE274D">
        <w:rPr>
          <w:rFonts w:ascii="Arial" w:hAnsi="Arial" w:cs="Arial"/>
          <w:color w:val="1C231E"/>
          <w:sz w:val="24"/>
          <w:szCs w:val="24"/>
          <w:shd w:val="clear" w:color="auto" w:fill="FFFFFF"/>
        </w:rPr>
        <w:t xml:space="preserve">гамшгийн аюулыг зарлан мэдээлэх дуут дохиогоор </w:t>
      </w:r>
      <w:r w:rsidR="007076A3">
        <w:rPr>
          <w:rFonts w:ascii="Arial" w:hAnsi="Arial" w:cs="Arial"/>
          <w:color w:val="1C231E"/>
          <w:sz w:val="24"/>
          <w:szCs w:val="24"/>
          <w:shd w:val="clear" w:color="auto" w:fill="FFFFFF"/>
        </w:rPr>
        <w:t xml:space="preserve">Улаанбаатар хотын бүх салбар болон 5 аймгийн </w:t>
      </w:r>
      <w:r w:rsidRPr="00BE274D">
        <w:rPr>
          <w:rFonts w:ascii="Arial" w:hAnsi="Arial" w:cs="Arial"/>
          <w:color w:val="1C231E"/>
          <w:sz w:val="24"/>
          <w:szCs w:val="24"/>
          <w:shd w:val="clear" w:color="auto" w:fill="FFFFFF"/>
        </w:rPr>
        <w:t>салбар</w:t>
      </w:r>
      <w:r w:rsidR="007076A3">
        <w:rPr>
          <w:rFonts w:ascii="Arial" w:hAnsi="Arial" w:cs="Arial"/>
          <w:color w:val="1C231E"/>
          <w:sz w:val="24"/>
          <w:szCs w:val="24"/>
          <w:shd w:val="clear" w:color="auto" w:fill="FFFFFF"/>
        </w:rPr>
        <w:t xml:space="preserve"> станцын</w:t>
      </w:r>
      <w:r w:rsidRPr="00BE274D">
        <w:rPr>
          <w:rFonts w:ascii="Arial" w:hAnsi="Arial" w:cs="Arial"/>
          <w:color w:val="1C231E"/>
          <w:sz w:val="24"/>
          <w:szCs w:val="24"/>
          <w:shd w:val="clear" w:color="auto" w:fill="FFFFFF"/>
        </w:rPr>
        <w:t xml:space="preserve"> нийт ажилтан албан хаагчид ажлын байран</w:t>
      </w:r>
      <w:r>
        <w:rPr>
          <w:rFonts w:ascii="Arial" w:hAnsi="Arial" w:cs="Arial"/>
          <w:color w:val="1C231E"/>
          <w:sz w:val="24"/>
          <w:szCs w:val="24"/>
          <w:shd w:val="clear" w:color="auto" w:fill="FFFFFF"/>
        </w:rPr>
        <w:t xml:space="preserve"> дээрээ </w:t>
      </w:r>
      <w:r w:rsidR="007158A4">
        <w:rPr>
          <w:rFonts w:ascii="Arial" w:hAnsi="Arial" w:cs="Arial"/>
          <w:color w:val="1C231E"/>
          <w:sz w:val="24"/>
          <w:szCs w:val="24"/>
          <w:shd w:val="clear" w:color="auto" w:fill="FFFFFF"/>
        </w:rPr>
        <w:t xml:space="preserve">гамшгийн аюулаас сэргийлэх </w:t>
      </w:r>
      <w:r>
        <w:rPr>
          <w:rFonts w:ascii="Arial" w:hAnsi="Arial" w:cs="Arial"/>
          <w:color w:val="1C231E"/>
          <w:sz w:val="24"/>
          <w:szCs w:val="24"/>
          <w:shd w:val="clear" w:color="auto" w:fill="FFFFFF"/>
        </w:rPr>
        <w:t>дадлага сургуулилт</w:t>
      </w:r>
      <w:r w:rsidRPr="00BE274D">
        <w:rPr>
          <w:rFonts w:ascii="Arial" w:hAnsi="Arial" w:cs="Arial"/>
          <w:color w:val="1C231E"/>
          <w:sz w:val="24"/>
          <w:szCs w:val="24"/>
          <w:shd w:val="clear" w:color="auto" w:fill="FFFFFF"/>
        </w:rPr>
        <w:t xml:space="preserve"> хийсэн</w:t>
      </w:r>
      <w:r w:rsidR="003F49C4">
        <w:rPr>
          <w:rFonts w:ascii="Arial" w:hAnsi="Arial" w:cs="Arial"/>
          <w:color w:val="1C231E"/>
          <w:sz w:val="24"/>
          <w:szCs w:val="24"/>
          <w:shd w:val="clear" w:color="auto" w:fill="FFFFFF"/>
        </w:rPr>
        <w:t>.</w:t>
      </w:r>
    </w:p>
    <w:p w14:paraId="3DA8D65B" w14:textId="427B8062" w:rsidR="00D05224" w:rsidRPr="00BE274D" w:rsidRDefault="00D05224" w:rsidP="008766BD">
      <w:pPr>
        <w:spacing w:line="240" w:lineRule="auto"/>
        <w:ind w:firstLine="567"/>
        <w:jc w:val="both"/>
        <w:rPr>
          <w:rFonts w:ascii="Arial" w:hAnsi="Arial" w:cs="Arial"/>
          <w:color w:val="1C231E"/>
          <w:sz w:val="24"/>
          <w:szCs w:val="24"/>
          <w:shd w:val="clear" w:color="auto" w:fill="FFFFFF"/>
        </w:rPr>
      </w:pPr>
      <w:r>
        <w:rPr>
          <w:rFonts w:ascii="Arial" w:hAnsi="Arial" w:cs="Arial"/>
          <w:color w:val="1C231E"/>
          <w:sz w:val="24"/>
          <w:szCs w:val="24"/>
          <w:shd w:val="clear" w:color="auto" w:fill="FFFFFF"/>
        </w:rPr>
        <w:t xml:space="preserve">         </w:t>
      </w:r>
      <w:r>
        <w:rPr>
          <w:noProof/>
        </w:rPr>
        <w:drawing>
          <wp:inline distT="0" distB="0" distL="0" distR="0" wp14:anchorId="08CA171B" wp14:editId="5557FACC">
            <wp:extent cx="1415332" cy="1713202"/>
            <wp:effectExtent l="0" t="0" r="0" b="1905"/>
            <wp:docPr id="12880942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67039" cy="1775791"/>
                    </a:xfrm>
                    <a:prstGeom prst="rect">
                      <a:avLst/>
                    </a:prstGeom>
                    <a:noFill/>
                    <a:ln>
                      <a:noFill/>
                    </a:ln>
                  </pic:spPr>
                </pic:pic>
              </a:graphicData>
            </a:graphic>
          </wp:inline>
        </w:drawing>
      </w:r>
      <w:r>
        <w:rPr>
          <w:rFonts w:ascii="Arial" w:hAnsi="Arial" w:cs="Arial"/>
          <w:color w:val="1C231E"/>
          <w:sz w:val="24"/>
          <w:szCs w:val="24"/>
          <w:shd w:val="clear" w:color="auto" w:fill="FFFFFF"/>
        </w:rPr>
        <w:t xml:space="preserve">              </w:t>
      </w:r>
      <w:r>
        <w:rPr>
          <w:noProof/>
        </w:rPr>
        <w:drawing>
          <wp:inline distT="0" distB="0" distL="0" distR="0" wp14:anchorId="20427E3B" wp14:editId="3FA91A05">
            <wp:extent cx="1521106" cy="1733384"/>
            <wp:effectExtent l="0" t="0" r="3175" b="63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42914" cy="1758236"/>
                    </a:xfrm>
                    <a:prstGeom prst="rect">
                      <a:avLst/>
                    </a:prstGeom>
                    <a:noFill/>
                    <a:ln>
                      <a:noFill/>
                    </a:ln>
                  </pic:spPr>
                </pic:pic>
              </a:graphicData>
            </a:graphic>
          </wp:inline>
        </w:drawing>
      </w:r>
    </w:p>
    <w:bookmarkEnd w:id="2"/>
    <w:p w14:paraId="4ED5143E" w14:textId="3B993832" w:rsidR="00785919" w:rsidRPr="00BE274D" w:rsidRDefault="00785919" w:rsidP="008766BD">
      <w:pPr>
        <w:spacing w:line="240" w:lineRule="auto"/>
        <w:ind w:firstLine="567"/>
        <w:jc w:val="both"/>
        <w:rPr>
          <w:rFonts w:ascii="Arial" w:hAnsi="Arial" w:cs="Arial"/>
          <w:color w:val="1C231E"/>
          <w:sz w:val="24"/>
          <w:szCs w:val="24"/>
          <w:shd w:val="clear" w:color="auto" w:fill="FFFFFF"/>
        </w:rPr>
      </w:pPr>
      <w:r w:rsidRPr="00D05224">
        <w:rPr>
          <w:rFonts w:ascii="Arial" w:hAnsi="Arial" w:cs="Arial"/>
          <w:color w:val="1C231E"/>
          <w:sz w:val="24"/>
          <w:szCs w:val="24"/>
          <w:shd w:val="clear" w:color="auto" w:fill="FFFFFF"/>
        </w:rPr>
        <w:lastRenderedPageBreak/>
        <w:t xml:space="preserve">Хаврын улирал эхэлж, хуурайшилт ихэссэнтэй холбоотойгоор </w:t>
      </w:r>
      <w:r w:rsidR="00D05224">
        <w:rPr>
          <w:rFonts w:ascii="Arial" w:hAnsi="Arial" w:cs="Arial"/>
          <w:color w:val="1C231E"/>
          <w:sz w:val="24"/>
          <w:szCs w:val="24"/>
          <w:shd w:val="clear" w:color="auto" w:fill="FFFFFF"/>
        </w:rPr>
        <w:t xml:space="preserve">сайтуудад </w:t>
      </w:r>
      <w:r w:rsidRPr="00D05224">
        <w:rPr>
          <w:rFonts w:ascii="Arial" w:hAnsi="Arial" w:cs="Arial"/>
          <w:color w:val="1C231E"/>
          <w:sz w:val="24"/>
          <w:szCs w:val="24"/>
          <w:shd w:val="clear" w:color="auto" w:fill="FFFFFF"/>
        </w:rPr>
        <w:t>галын аюулаас урьдчилан сэргийлэх, шаардлагатай арга хэмжээг авч ажиллах сэрэмжлүүлэг, зөвлөмж</w:t>
      </w:r>
      <w:r w:rsidR="00D05224">
        <w:rPr>
          <w:rFonts w:ascii="Arial" w:hAnsi="Arial" w:cs="Arial"/>
          <w:color w:val="1C231E"/>
          <w:sz w:val="24"/>
          <w:szCs w:val="24"/>
          <w:shd w:val="clear" w:color="auto" w:fill="FFFFFF"/>
        </w:rPr>
        <w:t>ийг салбар, нэгжийн инженер техникийн ажилтнуудад</w:t>
      </w:r>
      <w:r w:rsidRPr="00D05224">
        <w:rPr>
          <w:rFonts w:ascii="Arial" w:hAnsi="Arial" w:cs="Arial"/>
          <w:color w:val="1C231E"/>
          <w:sz w:val="24"/>
          <w:szCs w:val="24"/>
          <w:shd w:val="clear" w:color="auto" w:fill="FFFFFF"/>
        </w:rPr>
        <w:t xml:space="preserve"> хүргүүлж, </w:t>
      </w:r>
      <w:r w:rsidRPr="00D05224">
        <w:rPr>
          <w:rStyle w:val="editable-incorrect"/>
          <w:rFonts w:ascii="Arial" w:hAnsi="Arial" w:cs="Arial"/>
          <w:color w:val="1C231E"/>
          <w:sz w:val="24"/>
          <w:szCs w:val="24"/>
        </w:rPr>
        <w:t>хэрэгжилтэд</w:t>
      </w:r>
      <w:r w:rsidRPr="00D05224">
        <w:rPr>
          <w:rFonts w:ascii="Arial" w:hAnsi="Arial" w:cs="Arial"/>
          <w:color w:val="1C231E"/>
          <w:sz w:val="24"/>
          <w:szCs w:val="24"/>
          <w:shd w:val="clear" w:color="auto" w:fill="FFFFFF"/>
        </w:rPr>
        <w:t xml:space="preserve"> хяналт тавьж ажилласан.</w:t>
      </w:r>
    </w:p>
    <w:p w14:paraId="2CBF7F6C" w14:textId="2F2BCBC5" w:rsidR="00DC7A8B" w:rsidRPr="00DC7A8B" w:rsidRDefault="00D05224" w:rsidP="008766BD">
      <w:pPr>
        <w:spacing w:line="240" w:lineRule="auto"/>
        <w:jc w:val="both"/>
        <w:rPr>
          <w:rFonts w:ascii="Arial" w:eastAsia="Times New Roman" w:hAnsi="Arial"/>
          <w:sz w:val="24"/>
          <w:szCs w:val="24"/>
          <w:lang w:eastAsia="zh-CN" w:bidi="mn-Mong-MN"/>
        </w:rPr>
      </w:pPr>
      <w:r>
        <w:rPr>
          <w:noProof/>
        </w:rPr>
        <w:drawing>
          <wp:inline distT="0" distB="0" distL="0" distR="0" wp14:anchorId="45AC0D75" wp14:editId="748D16B2">
            <wp:extent cx="1738052" cy="2240280"/>
            <wp:effectExtent l="0" t="0" r="0" b="762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88805" cy="2305698"/>
                    </a:xfrm>
                    <a:prstGeom prst="rect">
                      <a:avLst/>
                    </a:prstGeom>
                    <a:noFill/>
                    <a:ln>
                      <a:noFill/>
                    </a:ln>
                  </pic:spPr>
                </pic:pic>
              </a:graphicData>
            </a:graphic>
          </wp:inline>
        </w:drawing>
      </w:r>
      <w:r>
        <w:rPr>
          <w:rFonts w:ascii="Arial" w:eastAsia="Times New Roman" w:hAnsi="Arial"/>
          <w:sz w:val="24"/>
          <w:szCs w:val="24"/>
          <w:lang w:eastAsia="zh-CN" w:bidi="mn-Mong-MN"/>
        </w:rPr>
        <w:t xml:space="preserve">  </w:t>
      </w:r>
      <w:r>
        <w:rPr>
          <w:noProof/>
        </w:rPr>
        <w:drawing>
          <wp:inline distT="0" distB="0" distL="0" distR="0" wp14:anchorId="260E8A0B" wp14:editId="16D288F6">
            <wp:extent cx="1811887" cy="2186940"/>
            <wp:effectExtent l="0" t="0" r="0" b="381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56330" cy="2240582"/>
                    </a:xfrm>
                    <a:prstGeom prst="rect">
                      <a:avLst/>
                    </a:prstGeom>
                    <a:noFill/>
                    <a:ln>
                      <a:noFill/>
                    </a:ln>
                  </pic:spPr>
                </pic:pic>
              </a:graphicData>
            </a:graphic>
          </wp:inline>
        </w:drawing>
      </w:r>
      <w:r>
        <w:rPr>
          <w:rFonts w:ascii="Arial" w:eastAsia="Times New Roman" w:hAnsi="Arial"/>
          <w:sz w:val="24"/>
          <w:szCs w:val="24"/>
          <w:lang w:eastAsia="zh-CN" w:bidi="mn-Mong-MN"/>
        </w:rPr>
        <w:t xml:space="preserve">   </w:t>
      </w:r>
      <w:r>
        <w:rPr>
          <w:noProof/>
        </w:rPr>
        <w:drawing>
          <wp:inline distT="0" distB="0" distL="0" distR="0" wp14:anchorId="3E35066E" wp14:editId="134476D7">
            <wp:extent cx="1745511" cy="2156460"/>
            <wp:effectExtent l="0" t="0" r="762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76347" cy="2194556"/>
                    </a:xfrm>
                    <a:prstGeom prst="rect">
                      <a:avLst/>
                    </a:prstGeom>
                    <a:noFill/>
                    <a:ln>
                      <a:noFill/>
                    </a:ln>
                  </pic:spPr>
                </pic:pic>
              </a:graphicData>
            </a:graphic>
          </wp:inline>
        </w:drawing>
      </w:r>
    </w:p>
    <w:p w14:paraId="3021B2D7" w14:textId="77777777" w:rsidR="001B29C6" w:rsidRDefault="001B29C6" w:rsidP="001B29C6">
      <w:pPr>
        <w:spacing w:after="0" w:line="240" w:lineRule="auto"/>
        <w:jc w:val="both"/>
        <w:rPr>
          <w:rFonts w:ascii="Arial" w:eastAsia="Times New Roman" w:hAnsi="Arial" w:cs="Arial"/>
          <w:sz w:val="24"/>
          <w:szCs w:val="24"/>
          <w:lang w:eastAsia="zh-CN"/>
        </w:rPr>
      </w:pPr>
    </w:p>
    <w:p w14:paraId="1F8B576A" w14:textId="77777777" w:rsidR="001B29C6" w:rsidRDefault="001B29C6" w:rsidP="001B29C6">
      <w:pPr>
        <w:spacing w:after="0" w:line="240" w:lineRule="auto"/>
        <w:jc w:val="both"/>
        <w:rPr>
          <w:rFonts w:ascii="Arial" w:eastAsia="Times New Roman" w:hAnsi="Arial" w:cs="Arial"/>
          <w:sz w:val="24"/>
          <w:szCs w:val="24"/>
          <w:lang w:eastAsia="zh-CN"/>
        </w:rPr>
      </w:pPr>
    </w:p>
    <w:p w14:paraId="23E91EA4" w14:textId="77777777" w:rsidR="00D05224" w:rsidRDefault="00D05224" w:rsidP="001B29C6">
      <w:pPr>
        <w:spacing w:after="0" w:line="240" w:lineRule="auto"/>
        <w:jc w:val="both"/>
        <w:rPr>
          <w:rFonts w:ascii="Arial" w:eastAsia="Times New Roman" w:hAnsi="Arial" w:cs="Arial"/>
          <w:sz w:val="24"/>
          <w:szCs w:val="24"/>
          <w:lang w:eastAsia="zh-CN"/>
        </w:rPr>
      </w:pPr>
    </w:p>
    <w:p w14:paraId="30E1D1C8" w14:textId="77777777" w:rsidR="00D05224" w:rsidRPr="00F40F96" w:rsidRDefault="00D05224" w:rsidP="001B29C6">
      <w:pPr>
        <w:spacing w:after="0" w:line="240" w:lineRule="auto"/>
        <w:jc w:val="both"/>
        <w:rPr>
          <w:rFonts w:ascii="Arial" w:eastAsia="Times New Roman" w:hAnsi="Arial" w:cs="Arial"/>
          <w:sz w:val="24"/>
          <w:szCs w:val="24"/>
          <w:lang w:val="en-US" w:eastAsia="zh-CN"/>
        </w:rPr>
      </w:pPr>
    </w:p>
    <w:p w14:paraId="5CC7990F" w14:textId="77777777" w:rsidR="00D05224" w:rsidRDefault="00D05224" w:rsidP="001B29C6">
      <w:pPr>
        <w:spacing w:after="0" w:line="240" w:lineRule="auto"/>
        <w:jc w:val="both"/>
        <w:rPr>
          <w:rFonts w:ascii="Arial" w:eastAsia="Times New Roman" w:hAnsi="Arial" w:cs="Arial"/>
          <w:sz w:val="24"/>
          <w:szCs w:val="24"/>
          <w:lang w:eastAsia="zh-CN"/>
        </w:rPr>
      </w:pPr>
    </w:p>
    <w:p w14:paraId="083B46F7" w14:textId="77777777" w:rsidR="00D05224" w:rsidRDefault="00D05224" w:rsidP="001B29C6">
      <w:pPr>
        <w:spacing w:after="0" w:line="240" w:lineRule="auto"/>
        <w:jc w:val="both"/>
        <w:rPr>
          <w:rFonts w:ascii="Arial" w:eastAsia="Times New Roman" w:hAnsi="Arial" w:cs="Arial"/>
          <w:sz w:val="24"/>
          <w:szCs w:val="24"/>
          <w:lang w:eastAsia="zh-CN"/>
        </w:rPr>
      </w:pPr>
    </w:p>
    <w:p w14:paraId="505DF5BC" w14:textId="77777777" w:rsidR="00D05224" w:rsidRDefault="00D05224" w:rsidP="001B29C6">
      <w:pPr>
        <w:spacing w:after="0" w:line="240" w:lineRule="auto"/>
        <w:jc w:val="both"/>
        <w:rPr>
          <w:rFonts w:ascii="Arial" w:eastAsia="Times New Roman" w:hAnsi="Arial" w:cs="Arial"/>
          <w:sz w:val="24"/>
          <w:szCs w:val="24"/>
          <w:lang w:eastAsia="zh-CN"/>
        </w:rPr>
      </w:pPr>
    </w:p>
    <w:p w14:paraId="0A5D716B" w14:textId="425B80EC" w:rsidR="00785919" w:rsidRDefault="001B29C6" w:rsidP="00025632">
      <w:pPr>
        <w:spacing w:after="0" w:line="240" w:lineRule="auto"/>
        <w:ind w:firstLine="567"/>
        <w:jc w:val="both"/>
        <w:rPr>
          <w:rFonts w:ascii="Arial" w:eastAsia="Times New Roman" w:hAnsi="Arial" w:cs="Arial"/>
          <w:sz w:val="24"/>
          <w:szCs w:val="24"/>
          <w:lang w:eastAsia="zh-CN"/>
        </w:rPr>
      </w:pPr>
      <w:r>
        <w:rPr>
          <w:rFonts w:ascii="Arial" w:eastAsia="Times New Roman" w:hAnsi="Arial" w:cs="Arial"/>
          <w:sz w:val="24"/>
          <w:szCs w:val="24"/>
          <w:lang w:eastAsia="zh-CN"/>
        </w:rPr>
        <w:t>ТАНИЛЦСАН:</w:t>
      </w:r>
    </w:p>
    <w:p w14:paraId="4984A6F5" w14:textId="40EEBB84" w:rsidR="001B29C6" w:rsidRDefault="001B29C6" w:rsidP="00025632">
      <w:pPr>
        <w:spacing w:after="0" w:line="240" w:lineRule="auto"/>
        <w:ind w:firstLine="567"/>
        <w:jc w:val="both"/>
        <w:rPr>
          <w:rFonts w:ascii="Arial" w:eastAsia="Times New Roman" w:hAnsi="Arial" w:cs="Arial"/>
          <w:sz w:val="24"/>
          <w:szCs w:val="24"/>
          <w:lang w:eastAsia="zh-CN"/>
        </w:rPr>
      </w:pPr>
      <w:r>
        <w:rPr>
          <w:rFonts w:ascii="Arial" w:eastAsia="Times New Roman" w:hAnsi="Arial" w:cs="Arial"/>
          <w:sz w:val="24"/>
          <w:szCs w:val="24"/>
          <w:lang w:eastAsia="zh-CN"/>
        </w:rPr>
        <w:t>ЗАХИРАЛ</w:t>
      </w:r>
      <w:r>
        <w:rPr>
          <w:rFonts w:ascii="Arial" w:eastAsia="Times New Roman" w:hAnsi="Arial" w:cs="Arial"/>
          <w:sz w:val="24"/>
          <w:szCs w:val="24"/>
          <w:lang w:eastAsia="zh-CN"/>
        </w:rPr>
        <w:tab/>
      </w:r>
      <w:r>
        <w:rPr>
          <w:rFonts w:ascii="Arial" w:eastAsia="Times New Roman" w:hAnsi="Arial" w:cs="Arial"/>
          <w:sz w:val="24"/>
          <w:szCs w:val="24"/>
          <w:lang w:eastAsia="zh-CN"/>
        </w:rPr>
        <w:tab/>
      </w:r>
      <w:r>
        <w:rPr>
          <w:rFonts w:ascii="Arial" w:eastAsia="Times New Roman" w:hAnsi="Arial" w:cs="Arial"/>
          <w:sz w:val="24"/>
          <w:szCs w:val="24"/>
          <w:lang w:eastAsia="zh-CN"/>
        </w:rPr>
        <w:tab/>
      </w:r>
      <w:r>
        <w:rPr>
          <w:rFonts w:ascii="Arial" w:eastAsia="Times New Roman" w:hAnsi="Arial" w:cs="Arial"/>
          <w:sz w:val="24"/>
          <w:szCs w:val="24"/>
          <w:lang w:eastAsia="zh-CN"/>
        </w:rPr>
        <w:tab/>
      </w:r>
      <w:r>
        <w:rPr>
          <w:rFonts w:ascii="Arial" w:eastAsia="Times New Roman" w:hAnsi="Arial" w:cs="Arial"/>
          <w:sz w:val="24"/>
          <w:szCs w:val="24"/>
          <w:lang w:eastAsia="zh-CN"/>
        </w:rPr>
        <w:tab/>
      </w:r>
      <w:r>
        <w:rPr>
          <w:rFonts w:ascii="Arial" w:eastAsia="Times New Roman" w:hAnsi="Arial" w:cs="Arial"/>
          <w:sz w:val="24"/>
          <w:szCs w:val="24"/>
          <w:lang w:eastAsia="zh-CN"/>
        </w:rPr>
        <w:tab/>
      </w:r>
      <w:r>
        <w:rPr>
          <w:rFonts w:ascii="Arial" w:eastAsia="Times New Roman" w:hAnsi="Arial" w:cs="Arial"/>
          <w:sz w:val="24"/>
          <w:szCs w:val="24"/>
          <w:lang w:eastAsia="zh-CN"/>
        </w:rPr>
        <w:tab/>
        <w:t>Ж.ЭНХБАТ</w:t>
      </w:r>
    </w:p>
    <w:p w14:paraId="5DD851EA" w14:textId="77777777" w:rsidR="00785919" w:rsidRDefault="00785919" w:rsidP="001B29C6">
      <w:pPr>
        <w:spacing w:after="0" w:line="240" w:lineRule="auto"/>
        <w:jc w:val="both"/>
        <w:rPr>
          <w:rFonts w:ascii="Arial" w:eastAsia="Times New Roman" w:hAnsi="Arial" w:cs="Arial"/>
          <w:sz w:val="24"/>
          <w:szCs w:val="24"/>
          <w:lang w:eastAsia="zh-CN"/>
        </w:rPr>
      </w:pPr>
    </w:p>
    <w:p w14:paraId="3DE4BF75" w14:textId="1D727710" w:rsidR="004C5E8E" w:rsidRDefault="00D24559" w:rsidP="00025632">
      <w:pPr>
        <w:spacing w:after="0" w:line="240" w:lineRule="auto"/>
        <w:ind w:firstLine="567"/>
        <w:jc w:val="both"/>
        <w:rPr>
          <w:rFonts w:ascii="Arial" w:eastAsia="Times New Roman" w:hAnsi="Arial"/>
          <w:sz w:val="24"/>
          <w:szCs w:val="24"/>
          <w:lang w:val="en-US" w:eastAsia="zh-CN" w:bidi="mn-Mong-MN"/>
        </w:rPr>
      </w:pPr>
      <w:r>
        <w:rPr>
          <w:rFonts w:ascii="Arial" w:eastAsia="Times New Roman" w:hAnsi="Arial" w:cs="Arial"/>
          <w:sz w:val="24"/>
          <w:szCs w:val="24"/>
          <w:lang w:eastAsia="zh-CN"/>
        </w:rPr>
        <w:t>ТАЙЛАН ХЯНАСАН</w:t>
      </w:r>
      <w:r>
        <w:rPr>
          <w:rFonts w:ascii="Arial" w:eastAsia="Times New Roman" w:hAnsi="Arial" w:cs="Arial"/>
          <w:sz w:val="24"/>
          <w:szCs w:val="24"/>
          <w:lang w:val="en-US" w:eastAsia="zh-CN"/>
        </w:rPr>
        <w:t>:</w:t>
      </w:r>
    </w:p>
    <w:p w14:paraId="677ABC3D" w14:textId="77777777" w:rsidR="00DC7A8B" w:rsidRDefault="00D24559" w:rsidP="00025632">
      <w:pPr>
        <w:spacing w:after="0" w:line="240" w:lineRule="auto"/>
        <w:ind w:firstLine="567"/>
        <w:jc w:val="both"/>
        <w:rPr>
          <w:rFonts w:ascii="Arial" w:eastAsia="Times New Roman" w:hAnsi="Arial"/>
          <w:sz w:val="24"/>
          <w:szCs w:val="24"/>
          <w:lang w:eastAsia="zh-CN" w:bidi="mn-Mong-MN"/>
        </w:rPr>
      </w:pPr>
      <w:r>
        <w:rPr>
          <w:rFonts w:ascii="Arial" w:eastAsia="Times New Roman" w:hAnsi="Arial"/>
          <w:sz w:val="24"/>
          <w:szCs w:val="24"/>
          <w:lang w:eastAsia="zh-CN" w:bidi="mn-Mong-MN"/>
        </w:rPr>
        <w:t xml:space="preserve">ЗАХИРГААНЫ УДИРДЛАГЫН </w:t>
      </w:r>
    </w:p>
    <w:p w14:paraId="1A09A9C5" w14:textId="379F110C" w:rsidR="00D24559" w:rsidRDefault="00D24559" w:rsidP="00025632">
      <w:pPr>
        <w:spacing w:after="0" w:line="240" w:lineRule="auto"/>
        <w:ind w:firstLine="567"/>
        <w:jc w:val="both"/>
        <w:rPr>
          <w:rFonts w:ascii="Arial" w:eastAsia="Times New Roman" w:hAnsi="Arial"/>
          <w:sz w:val="24"/>
          <w:szCs w:val="24"/>
          <w:lang w:eastAsia="zh-CN" w:bidi="mn-Mong-MN"/>
        </w:rPr>
      </w:pPr>
      <w:r>
        <w:rPr>
          <w:rFonts w:ascii="Arial" w:eastAsia="Times New Roman" w:hAnsi="Arial"/>
          <w:sz w:val="24"/>
          <w:szCs w:val="24"/>
          <w:lang w:eastAsia="zh-CN" w:bidi="mn-Mong-MN"/>
        </w:rPr>
        <w:t>ГАЗРЫН ДАРГА</w:t>
      </w:r>
      <w:r w:rsidR="00DC7A8B">
        <w:rPr>
          <w:rFonts w:ascii="Arial" w:eastAsia="Times New Roman" w:hAnsi="Arial"/>
          <w:sz w:val="24"/>
          <w:szCs w:val="24"/>
          <w:lang w:eastAsia="zh-CN" w:bidi="mn-Mong-MN"/>
        </w:rPr>
        <w:tab/>
      </w:r>
      <w:r w:rsidR="00DC7A8B">
        <w:rPr>
          <w:rFonts w:ascii="Arial" w:eastAsia="Times New Roman" w:hAnsi="Arial"/>
          <w:sz w:val="24"/>
          <w:szCs w:val="24"/>
          <w:lang w:eastAsia="zh-CN" w:bidi="mn-Mong-MN"/>
        </w:rPr>
        <w:tab/>
      </w:r>
      <w:r w:rsidR="00DC7A8B">
        <w:rPr>
          <w:rFonts w:ascii="Arial" w:eastAsia="Times New Roman" w:hAnsi="Arial"/>
          <w:sz w:val="24"/>
          <w:szCs w:val="24"/>
          <w:lang w:eastAsia="zh-CN" w:bidi="mn-Mong-MN"/>
        </w:rPr>
        <w:tab/>
      </w:r>
      <w:r w:rsidR="00DC7A8B">
        <w:rPr>
          <w:rFonts w:ascii="Arial" w:eastAsia="Times New Roman" w:hAnsi="Arial"/>
          <w:sz w:val="24"/>
          <w:szCs w:val="24"/>
          <w:lang w:eastAsia="zh-CN" w:bidi="mn-Mong-MN"/>
        </w:rPr>
        <w:tab/>
      </w:r>
      <w:r w:rsidR="00DC7A8B">
        <w:rPr>
          <w:rFonts w:ascii="Arial" w:eastAsia="Times New Roman" w:hAnsi="Arial"/>
          <w:sz w:val="24"/>
          <w:szCs w:val="24"/>
          <w:lang w:eastAsia="zh-CN" w:bidi="mn-Mong-MN"/>
        </w:rPr>
        <w:tab/>
      </w:r>
      <w:r w:rsidR="00DC7A8B">
        <w:rPr>
          <w:rFonts w:ascii="Arial" w:eastAsia="Times New Roman" w:hAnsi="Arial"/>
          <w:sz w:val="24"/>
          <w:szCs w:val="24"/>
          <w:lang w:eastAsia="zh-CN" w:bidi="mn-Mong-MN"/>
        </w:rPr>
        <w:tab/>
        <w:t>К.ОЛИМПИАД</w:t>
      </w:r>
    </w:p>
    <w:p w14:paraId="43605A8F" w14:textId="77777777" w:rsidR="00DC7A8B" w:rsidRDefault="00DC7A8B" w:rsidP="001B29C6">
      <w:pPr>
        <w:spacing w:after="0" w:line="240" w:lineRule="auto"/>
        <w:ind w:firstLine="720"/>
        <w:jc w:val="both"/>
        <w:rPr>
          <w:rFonts w:ascii="Arial" w:eastAsia="Times New Roman" w:hAnsi="Arial"/>
          <w:sz w:val="24"/>
          <w:szCs w:val="24"/>
          <w:lang w:eastAsia="zh-CN" w:bidi="mn-Mong-MN"/>
        </w:rPr>
      </w:pPr>
    </w:p>
    <w:p w14:paraId="3ACEBCBD" w14:textId="33554A36" w:rsidR="00DC7A8B" w:rsidRDefault="00DC7A8B" w:rsidP="00025632">
      <w:pPr>
        <w:spacing w:after="0" w:line="240" w:lineRule="auto"/>
        <w:ind w:firstLine="567"/>
        <w:jc w:val="both"/>
        <w:rPr>
          <w:rFonts w:ascii="Arial" w:eastAsia="Times New Roman" w:hAnsi="Arial"/>
          <w:sz w:val="24"/>
          <w:szCs w:val="24"/>
          <w:lang w:val="en-US" w:eastAsia="zh-CN" w:bidi="mn-Mong-MN"/>
        </w:rPr>
      </w:pPr>
      <w:r>
        <w:rPr>
          <w:rFonts w:ascii="Arial" w:eastAsia="Times New Roman" w:hAnsi="Arial"/>
          <w:sz w:val="24"/>
          <w:szCs w:val="24"/>
          <w:lang w:eastAsia="zh-CN" w:bidi="mn-Mong-MN"/>
        </w:rPr>
        <w:t xml:space="preserve">ТАЙЛАН </w:t>
      </w:r>
      <w:r w:rsidR="001B29C6">
        <w:rPr>
          <w:rFonts w:ascii="Arial" w:eastAsia="Times New Roman" w:hAnsi="Arial"/>
          <w:sz w:val="24"/>
          <w:szCs w:val="24"/>
          <w:lang w:eastAsia="zh-CN" w:bidi="mn-Mong-MN"/>
        </w:rPr>
        <w:t xml:space="preserve">НЭГТГЭН </w:t>
      </w:r>
      <w:r>
        <w:rPr>
          <w:rFonts w:ascii="Arial" w:eastAsia="Times New Roman" w:hAnsi="Arial"/>
          <w:sz w:val="24"/>
          <w:szCs w:val="24"/>
          <w:lang w:eastAsia="zh-CN" w:bidi="mn-Mong-MN"/>
        </w:rPr>
        <w:t>БОЛОВСРУУЛСАН</w:t>
      </w:r>
      <w:r>
        <w:rPr>
          <w:rFonts w:ascii="Arial" w:eastAsia="Times New Roman" w:hAnsi="Arial"/>
          <w:sz w:val="24"/>
          <w:szCs w:val="24"/>
          <w:lang w:val="en-US" w:eastAsia="zh-CN" w:bidi="mn-Mong-MN"/>
        </w:rPr>
        <w:t>:</w:t>
      </w:r>
    </w:p>
    <w:p w14:paraId="10B8C953" w14:textId="77777777" w:rsidR="001B29C6" w:rsidRDefault="001B29C6" w:rsidP="00025632">
      <w:pPr>
        <w:spacing w:after="0" w:line="240" w:lineRule="auto"/>
        <w:ind w:firstLine="567"/>
        <w:jc w:val="both"/>
        <w:rPr>
          <w:rFonts w:ascii="Arial" w:eastAsia="Times New Roman" w:hAnsi="Arial" w:cs="Arial"/>
          <w:sz w:val="24"/>
          <w:szCs w:val="24"/>
          <w:lang w:eastAsia="zh-CN"/>
        </w:rPr>
      </w:pPr>
      <w:r>
        <w:rPr>
          <w:rFonts w:ascii="Arial" w:eastAsia="Times New Roman" w:hAnsi="Arial" w:cs="Arial"/>
          <w:sz w:val="24"/>
          <w:szCs w:val="24"/>
          <w:lang w:eastAsia="zh-CN"/>
        </w:rPr>
        <w:t xml:space="preserve">ТЕХНИКИЙН ХЯНАЛТ ХЭРЭГЖҮҮЛЭГЧ </w:t>
      </w:r>
    </w:p>
    <w:p w14:paraId="301776FB" w14:textId="19276A79" w:rsidR="00CD095A" w:rsidRDefault="001B29C6" w:rsidP="00025632">
      <w:pPr>
        <w:spacing w:after="0" w:line="240" w:lineRule="auto"/>
        <w:ind w:firstLine="567"/>
        <w:jc w:val="both"/>
        <w:rPr>
          <w:rFonts w:ascii="Arial" w:eastAsia="Times New Roman" w:hAnsi="Arial" w:cs="Arial"/>
          <w:sz w:val="24"/>
          <w:szCs w:val="24"/>
          <w:lang w:eastAsia="zh-CN"/>
        </w:rPr>
      </w:pPr>
      <w:r>
        <w:rPr>
          <w:rFonts w:ascii="Arial" w:eastAsia="Times New Roman" w:hAnsi="Arial" w:cs="Arial"/>
          <w:sz w:val="24"/>
          <w:szCs w:val="24"/>
          <w:lang w:eastAsia="zh-CN"/>
        </w:rPr>
        <w:t>МЭРГЭЖИЛТЭН</w:t>
      </w:r>
      <w:r>
        <w:rPr>
          <w:rFonts w:ascii="Arial" w:eastAsia="Times New Roman" w:hAnsi="Arial" w:cs="Arial"/>
          <w:sz w:val="24"/>
          <w:szCs w:val="24"/>
          <w:lang w:eastAsia="zh-CN"/>
        </w:rPr>
        <w:tab/>
      </w:r>
      <w:r>
        <w:rPr>
          <w:rFonts w:ascii="Arial" w:eastAsia="Times New Roman" w:hAnsi="Arial" w:cs="Arial"/>
          <w:sz w:val="24"/>
          <w:szCs w:val="24"/>
          <w:lang w:eastAsia="zh-CN"/>
        </w:rPr>
        <w:tab/>
      </w:r>
      <w:r>
        <w:rPr>
          <w:rFonts w:ascii="Arial" w:eastAsia="Times New Roman" w:hAnsi="Arial" w:cs="Arial"/>
          <w:sz w:val="24"/>
          <w:szCs w:val="24"/>
          <w:lang w:eastAsia="zh-CN"/>
        </w:rPr>
        <w:tab/>
      </w:r>
      <w:r>
        <w:rPr>
          <w:rFonts w:ascii="Arial" w:eastAsia="Times New Roman" w:hAnsi="Arial" w:cs="Arial"/>
          <w:sz w:val="24"/>
          <w:szCs w:val="24"/>
          <w:lang w:eastAsia="zh-CN"/>
        </w:rPr>
        <w:tab/>
      </w:r>
      <w:r>
        <w:rPr>
          <w:rFonts w:ascii="Arial" w:eastAsia="Times New Roman" w:hAnsi="Arial" w:cs="Arial"/>
          <w:sz w:val="24"/>
          <w:szCs w:val="24"/>
          <w:lang w:eastAsia="zh-CN"/>
        </w:rPr>
        <w:tab/>
      </w:r>
      <w:r>
        <w:rPr>
          <w:rFonts w:ascii="Arial" w:eastAsia="Times New Roman" w:hAnsi="Arial" w:cs="Arial"/>
          <w:sz w:val="24"/>
          <w:szCs w:val="24"/>
          <w:lang w:eastAsia="zh-CN"/>
        </w:rPr>
        <w:tab/>
        <w:t>Д.ОЮУНЧУЛУУН</w:t>
      </w:r>
    </w:p>
    <w:sectPr w:rsidR="00CD095A" w:rsidSect="00D472A3">
      <w:headerReference w:type="default" r:id="rId43"/>
      <w:footerReference w:type="default" r:id="rId44"/>
      <w:pgSz w:w="11907" w:h="16840"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338446" w14:textId="77777777" w:rsidR="00451CF6" w:rsidRPr="00D24559" w:rsidRDefault="00451CF6" w:rsidP="001D64DE">
      <w:pPr>
        <w:spacing w:after="0" w:line="240" w:lineRule="auto"/>
      </w:pPr>
      <w:r w:rsidRPr="00D24559">
        <w:separator/>
      </w:r>
    </w:p>
  </w:endnote>
  <w:endnote w:type="continuationSeparator" w:id="0">
    <w:p w14:paraId="78941F16" w14:textId="77777777" w:rsidR="00451CF6" w:rsidRPr="00D24559" w:rsidRDefault="00451CF6" w:rsidP="001D64DE">
      <w:pPr>
        <w:spacing w:after="0" w:line="240" w:lineRule="auto"/>
      </w:pPr>
      <w:r w:rsidRPr="00D2455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golian Baiti">
    <w:panose1 w:val="03000500000000000000"/>
    <w:charset w:val="00"/>
    <w:family w:val="script"/>
    <w:pitch w:val="variable"/>
    <w:sig w:usb0="80000023" w:usb1="00000000" w:usb2="00020000" w:usb3="00000000" w:csb0="00000001" w:csb1="00000000"/>
  </w:font>
  <w:font w:name="+mn-ea">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3E3EE" w14:textId="52D1D660" w:rsidR="001D64DE" w:rsidRPr="00D24559" w:rsidRDefault="001D64DE" w:rsidP="001D64DE">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FC0E8F" w14:textId="77777777" w:rsidR="00451CF6" w:rsidRPr="00D24559" w:rsidRDefault="00451CF6" w:rsidP="001D64DE">
      <w:pPr>
        <w:spacing w:after="0" w:line="240" w:lineRule="auto"/>
      </w:pPr>
      <w:r w:rsidRPr="00D24559">
        <w:separator/>
      </w:r>
    </w:p>
  </w:footnote>
  <w:footnote w:type="continuationSeparator" w:id="0">
    <w:p w14:paraId="76999DB9" w14:textId="77777777" w:rsidR="00451CF6" w:rsidRPr="00D24559" w:rsidRDefault="00451CF6" w:rsidP="001D64DE">
      <w:pPr>
        <w:spacing w:after="0" w:line="240" w:lineRule="auto"/>
      </w:pPr>
      <w:r w:rsidRPr="00D24559">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124BC" w14:textId="0814B2A1" w:rsidR="001D64DE" w:rsidRPr="00792675" w:rsidRDefault="00792675" w:rsidP="00792675">
    <w:pPr>
      <w:pStyle w:val="Header"/>
      <w:jc w:val="right"/>
      <w:rPr>
        <w:rFonts w:ascii="Arial" w:hAnsi="Arial" w:cs="Arial"/>
        <w:color w:val="1F3864" w:themeColor="accent1" w:themeShade="80"/>
      </w:rPr>
    </w:pPr>
    <w:r w:rsidRPr="00792675">
      <w:rPr>
        <w:rFonts w:ascii="Arial" w:hAnsi="Arial" w:cs="Arial"/>
        <w:color w:val="1F3864" w:themeColor="accent1" w:themeShade="80"/>
      </w:rPr>
      <w:t xml:space="preserve">РТҮС УТҮГ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2463CF"/>
    <w:multiLevelType w:val="hybridMultilevel"/>
    <w:tmpl w:val="B0A8D048"/>
    <w:lvl w:ilvl="0" w:tplc="722467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E015636"/>
    <w:multiLevelType w:val="hybridMultilevel"/>
    <w:tmpl w:val="495E0718"/>
    <w:lvl w:ilvl="0" w:tplc="BF0268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13752CB"/>
    <w:multiLevelType w:val="hybridMultilevel"/>
    <w:tmpl w:val="58F087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F5B7E9A"/>
    <w:multiLevelType w:val="hybridMultilevel"/>
    <w:tmpl w:val="1D14FB4C"/>
    <w:lvl w:ilvl="0" w:tplc="EE247B98">
      <w:start w:val="2025"/>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675579C0"/>
    <w:multiLevelType w:val="hybridMultilevel"/>
    <w:tmpl w:val="D0DE6F70"/>
    <w:lvl w:ilvl="0" w:tplc="277C0D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68B07433"/>
    <w:multiLevelType w:val="hybridMultilevel"/>
    <w:tmpl w:val="2D104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8D9217B"/>
    <w:multiLevelType w:val="hybridMultilevel"/>
    <w:tmpl w:val="BDB8B4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9B348A7"/>
    <w:multiLevelType w:val="hybridMultilevel"/>
    <w:tmpl w:val="EF9CDC44"/>
    <w:lvl w:ilvl="0" w:tplc="E5EC54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75C85028"/>
    <w:multiLevelType w:val="hybridMultilevel"/>
    <w:tmpl w:val="815643F2"/>
    <w:lvl w:ilvl="0" w:tplc="650281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7AAA0F73"/>
    <w:multiLevelType w:val="hybridMultilevel"/>
    <w:tmpl w:val="747634DA"/>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64917179">
    <w:abstractNumId w:val="3"/>
  </w:num>
  <w:num w:numId="2" w16cid:durableId="457459685">
    <w:abstractNumId w:val="1"/>
  </w:num>
  <w:num w:numId="3" w16cid:durableId="1352948447">
    <w:abstractNumId w:val="0"/>
  </w:num>
  <w:num w:numId="4" w16cid:durableId="1267425693">
    <w:abstractNumId w:val="8"/>
  </w:num>
  <w:num w:numId="5" w16cid:durableId="56780010">
    <w:abstractNumId w:val="7"/>
  </w:num>
  <w:num w:numId="6" w16cid:durableId="796223301">
    <w:abstractNumId w:val="4"/>
  </w:num>
  <w:num w:numId="7" w16cid:durableId="1050154163">
    <w:abstractNumId w:val="2"/>
  </w:num>
  <w:num w:numId="8" w16cid:durableId="52899986">
    <w:abstractNumId w:val="5"/>
  </w:num>
  <w:num w:numId="9" w16cid:durableId="687412803">
    <w:abstractNumId w:val="6"/>
  </w:num>
  <w:num w:numId="10" w16cid:durableId="120286609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13425195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9F7"/>
    <w:rsid w:val="00010F6F"/>
    <w:rsid w:val="00025632"/>
    <w:rsid w:val="00056890"/>
    <w:rsid w:val="00080D0C"/>
    <w:rsid w:val="000A1FB3"/>
    <w:rsid w:val="000B50F2"/>
    <w:rsid w:val="000C14CF"/>
    <w:rsid w:val="000C5B35"/>
    <w:rsid w:val="000F0CED"/>
    <w:rsid w:val="000F1606"/>
    <w:rsid w:val="000F7FF9"/>
    <w:rsid w:val="001043F6"/>
    <w:rsid w:val="00111ED8"/>
    <w:rsid w:val="001457E5"/>
    <w:rsid w:val="001465ED"/>
    <w:rsid w:val="0016632A"/>
    <w:rsid w:val="001778C4"/>
    <w:rsid w:val="001808F7"/>
    <w:rsid w:val="00182EDC"/>
    <w:rsid w:val="00192609"/>
    <w:rsid w:val="001B29C6"/>
    <w:rsid w:val="001B29F7"/>
    <w:rsid w:val="001C3808"/>
    <w:rsid w:val="001C4C1D"/>
    <w:rsid w:val="001D48CF"/>
    <w:rsid w:val="001D64DE"/>
    <w:rsid w:val="00232238"/>
    <w:rsid w:val="002333C9"/>
    <w:rsid w:val="00237C3A"/>
    <w:rsid w:val="00261E7E"/>
    <w:rsid w:val="00265553"/>
    <w:rsid w:val="0027352A"/>
    <w:rsid w:val="00277EF3"/>
    <w:rsid w:val="00287581"/>
    <w:rsid w:val="002A1F75"/>
    <w:rsid w:val="002A76BC"/>
    <w:rsid w:val="002D0528"/>
    <w:rsid w:val="002E1126"/>
    <w:rsid w:val="00327AFD"/>
    <w:rsid w:val="00363FA2"/>
    <w:rsid w:val="00367FE1"/>
    <w:rsid w:val="00371B76"/>
    <w:rsid w:val="00390C2F"/>
    <w:rsid w:val="00396149"/>
    <w:rsid w:val="003A210B"/>
    <w:rsid w:val="003A2E0D"/>
    <w:rsid w:val="003A414C"/>
    <w:rsid w:val="003E2CE4"/>
    <w:rsid w:val="003F466C"/>
    <w:rsid w:val="003F49C4"/>
    <w:rsid w:val="004011FC"/>
    <w:rsid w:val="004059CF"/>
    <w:rsid w:val="00405B33"/>
    <w:rsid w:val="004066BD"/>
    <w:rsid w:val="004167DC"/>
    <w:rsid w:val="004241F4"/>
    <w:rsid w:val="00440968"/>
    <w:rsid w:val="004449F2"/>
    <w:rsid w:val="00451CF6"/>
    <w:rsid w:val="00453E48"/>
    <w:rsid w:val="00456BD3"/>
    <w:rsid w:val="004A1769"/>
    <w:rsid w:val="004A3BBC"/>
    <w:rsid w:val="004C5E8E"/>
    <w:rsid w:val="004D3691"/>
    <w:rsid w:val="004F3034"/>
    <w:rsid w:val="00507EDA"/>
    <w:rsid w:val="005233FB"/>
    <w:rsid w:val="005255C2"/>
    <w:rsid w:val="005257E4"/>
    <w:rsid w:val="0055548D"/>
    <w:rsid w:val="005860FA"/>
    <w:rsid w:val="00591636"/>
    <w:rsid w:val="0059197C"/>
    <w:rsid w:val="005B618A"/>
    <w:rsid w:val="005C54C9"/>
    <w:rsid w:val="005C762B"/>
    <w:rsid w:val="00611210"/>
    <w:rsid w:val="00632E55"/>
    <w:rsid w:val="0064125F"/>
    <w:rsid w:val="00651181"/>
    <w:rsid w:val="006702A9"/>
    <w:rsid w:val="0067102B"/>
    <w:rsid w:val="00695390"/>
    <w:rsid w:val="006A222E"/>
    <w:rsid w:val="006F40C8"/>
    <w:rsid w:val="00704391"/>
    <w:rsid w:val="007076A3"/>
    <w:rsid w:val="00710274"/>
    <w:rsid w:val="007102A5"/>
    <w:rsid w:val="007158A4"/>
    <w:rsid w:val="00722D5F"/>
    <w:rsid w:val="00730B98"/>
    <w:rsid w:val="00732D46"/>
    <w:rsid w:val="00736678"/>
    <w:rsid w:val="007704FE"/>
    <w:rsid w:val="0077337A"/>
    <w:rsid w:val="00773B74"/>
    <w:rsid w:val="0077780D"/>
    <w:rsid w:val="00784904"/>
    <w:rsid w:val="00785919"/>
    <w:rsid w:val="00787DED"/>
    <w:rsid w:val="007906A9"/>
    <w:rsid w:val="00792675"/>
    <w:rsid w:val="007A3647"/>
    <w:rsid w:val="007B2C92"/>
    <w:rsid w:val="007B2F66"/>
    <w:rsid w:val="007B48F2"/>
    <w:rsid w:val="007C616C"/>
    <w:rsid w:val="007D1266"/>
    <w:rsid w:val="007E0025"/>
    <w:rsid w:val="007E572D"/>
    <w:rsid w:val="007F1D80"/>
    <w:rsid w:val="00806466"/>
    <w:rsid w:val="00832BC3"/>
    <w:rsid w:val="0085097F"/>
    <w:rsid w:val="00861BC5"/>
    <w:rsid w:val="008766BD"/>
    <w:rsid w:val="008773D0"/>
    <w:rsid w:val="00885B06"/>
    <w:rsid w:val="008D2985"/>
    <w:rsid w:val="008D3ACB"/>
    <w:rsid w:val="009040ED"/>
    <w:rsid w:val="0091109C"/>
    <w:rsid w:val="00913FB5"/>
    <w:rsid w:val="009144B9"/>
    <w:rsid w:val="00961817"/>
    <w:rsid w:val="00965FD3"/>
    <w:rsid w:val="00991534"/>
    <w:rsid w:val="009B08F5"/>
    <w:rsid w:val="009B3F81"/>
    <w:rsid w:val="009B7488"/>
    <w:rsid w:val="009D68A0"/>
    <w:rsid w:val="00A04845"/>
    <w:rsid w:val="00A140E9"/>
    <w:rsid w:val="00A251EE"/>
    <w:rsid w:val="00A31746"/>
    <w:rsid w:val="00A4464A"/>
    <w:rsid w:val="00A5637A"/>
    <w:rsid w:val="00A568CE"/>
    <w:rsid w:val="00A60C9B"/>
    <w:rsid w:val="00A74362"/>
    <w:rsid w:val="00A9031E"/>
    <w:rsid w:val="00AA268B"/>
    <w:rsid w:val="00AA7156"/>
    <w:rsid w:val="00AB6A07"/>
    <w:rsid w:val="00B0064E"/>
    <w:rsid w:val="00B11E67"/>
    <w:rsid w:val="00B134A8"/>
    <w:rsid w:val="00B270A6"/>
    <w:rsid w:val="00B31696"/>
    <w:rsid w:val="00B35963"/>
    <w:rsid w:val="00B40596"/>
    <w:rsid w:val="00B45FBD"/>
    <w:rsid w:val="00B5110E"/>
    <w:rsid w:val="00B70200"/>
    <w:rsid w:val="00B73CDE"/>
    <w:rsid w:val="00B77183"/>
    <w:rsid w:val="00BA1304"/>
    <w:rsid w:val="00BA495E"/>
    <w:rsid w:val="00BC0B28"/>
    <w:rsid w:val="00BC746C"/>
    <w:rsid w:val="00BE145B"/>
    <w:rsid w:val="00BE2838"/>
    <w:rsid w:val="00BF474A"/>
    <w:rsid w:val="00BF773C"/>
    <w:rsid w:val="00C178B4"/>
    <w:rsid w:val="00C253A7"/>
    <w:rsid w:val="00C32428"/>
    <w:rsid w:val="00C4662F"/>
    <w:rsid w:val="00C5030D"/>
    <w:rsid w:val="00C5334D"/>
    <w:rsid w:val="00C60116"/>
    <w:rsid w:val="00C605FC"/>
    <w:rsid w:val="00C77764"/>
    <w:rsid w:val="00CD095A"/>
    <w:rsid w:val="00CD4D52"/>
    <w:rsid w:val="00D05224"/>
    <w:rsid w:val="00D13F5A"/>
    <w:rsid w:val="00D230C2"/>
    <w:rsid w:val="00D24559"/>
    <w:rsid w:val="00D24A79"/>
    <w:rsid w:val="00D256DF"/>
    <w:rsid w:val="00D273E5"/>
    <w:rsid w:val="00D3095B"/>
    <w:rsid w:val="00D40FA5"/>
    <w:rsid w:val="00D472A3"/>
    <w:rsid w:val="00D67730"/>
    <w:rsid w:val="00D67B07"/>
    <w:rsid w:val="00D70E44"/>
    <w:rsid w:val="00D83327"/>
    <w:rsid w:val="00DB4BEC"/>
    <w:rsid w:val="00DC1F26"/>
    <w:rsid w:val="00DC7A8B"/>
    <w:rsid w:val="00DD4644"/>
    <w:rsid w:val="00DF361F"/>
    <w:rsid w:val="00DF5CA4"/>
    <w:rsid w:val="00E04122"/>
    <w:rsid w:val="00E24D97"/>
    <w:rsid w:val="00E304E4"/>
    <w:rsid w:val="00E32BCD"/>
    <w:rsid w:val="00E34D22"/>
    <w:rsid w:val="00E3689A"/>
    <w:rsid w:val="00E368CD"/>
    <w:rsid w:val="00E46BAD"/>
    <w:rsid w:val="00E51213"/>
    <w:rsid w:val="00E541BA"/>
    <w:rsid w:val="00E73579"/>
    <w:rsid w:val="00E81443"/>
    <w:rsid w:val="00E84875"/>
    <w:rsid w:val="00EA745C"/>
    <w:rsid w:val="00EB1A7A"/>
    <w:rsid w:val="00EC6C82"/>
    <w:rsid w:val="00ED07EF"/>
    <w:rsid w:val="00EF5BBD"/>
    <w:rsid w:val="00F10317"/>
    <w:rsid w:val="00F1106F"/>
    <w:rsid w:val="00F3341F"/>
    <w:rsid w:val="00F34D7E"/>
    <w:rsid w:val="00F40F96"/>
    <w:rsid w:val="00F43DC2"/>
    <w:rsid w:val="00F52A94"/>
    <w:rsid w:val="00F644F8"/>
    <w:rsid w:val="00F80370"/>
    <w:rsid w:val="00F84E4B"/>
    <w:rsid w:val="00F90883"/>
    <w:rsid w:val="00FA4294"/>
    <w:rsid w:val="00FA71A9"/>
    <w:rsid w:val="00FC456C"/>
    <w:rsid w:val="00FD4C36"/>
    <w:rsid w:val="00FD685D"/>
  </w:rsids>
  <m:mathPr>
    <m:mathFont m:val="Cambria Math"/>
    <m:brkBin m:val="before"/>
    <m:brkBinSub m:val="--"/>
    <m:smallFrac m:val="0"/>
    <m:dispDef/>
    <m:lMargin m:val="0"/>
    <m:rMargin m:val="0"/>
    <m:defJc m:val="centerGroup"/>
    <m:wrapIndent m:val="1440"/>
    <m:intLim m:val="subSup"/>
    <m:naryLim m:val="undOvr"/>
  </m:mathPr>
  <w:themeFontLang w:val="en-US" w:bidi="mn-Mong-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7D6450"/>
  <w15:chartTrackingRefBased/>
  <w15:docId w15:val="{0DB61580-E024-4864-BB8D-0060FA63D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8"/>
        <w:lang w:val="en-US" w:eastAsia="en-US" w:bidi="mn-Mong-C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mn-MN"/>
    </w:rPr>
  </w:style>
  <w:style w:type="paragraph" w:styleId="Heading3">
    <w:name w:val="heading 3"/>
    <w:basedOn w:val="Normal"/>
    <w:link w:val="Heading3Char"/>
    <w:uiPriority w:val="9"/>
    <w:qFormat/>
    <w:rsid w:val="004A1769"/>
    <w:pPr>
      <w:spacing w:before="100" w:beforeAutospacing="1" w:after="100" w:afterAutospacing="1" w:line="240" w:lineRule="auto"/>
      <w:outlineLvl w:val="2"/>
    </w:pPr>
    <w:rPr>
      <w:rFonts w:ascii="Times New Roman" w:eastAsia="Times New Roman" w:hAnsi="Times New Roman" w:cs="Times New Roman"/>
      <w:b/>
      <w:bCs/>
      <w:sz w:val="27"/>
      <w:szCs w:val="27"/>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A1769"/>
    <w:rPr>
      <w:rFonts w:ascii="Times New Roman" w:eastAsia="Times New Roman" w:hAnsi="Times New Roman" w:cs="Times New Roman"/>
      <w:b/>
      <w:bCs/>
      <w:sz w:val="27"/>
      <w:szCs w:val="27"/>
      <w:lang w:eastAsia="zh-CN"/>
    </w:rPr>
  </w:style>
  <w:style w:type="character" w:customStyle="1" w:styleId="go">
    <w:name w:val="go"/>
    <w:basedOn w:val="DefaultParagraphFont"/>
    <w:rsid w:val="004A1769"/>
  </w:style>
  <w:style w:type="character" w:styleId="Hyperlink">
    <w:name w:val="Hyperlink"/>
    <w:basedOn w:val="DefaultParagraphFont"/>
    <w:uiPriority w:val="99"/>
    <w:unhideWhenUsed/>
    <w:rsid w:val="004A1769"/>
    <w:rPr>
      <w:color w:val="0563C1" w:themeColor="hyperlink"/>
      <w:u w:val="single"/>
    </w:rPr>
  </w:style>
  <w:style w:type="character" w:customStyle="1" w:styleId="UnresolvedMention1">
    <w:name w:val="Unresolved Mention1"/>
    <w:basedOn w:val="DefaultParagraphFont"/>
    <w:uiPriority w:val="99"/>
    <w:semiHidden/>
    <w:unhideWhenUsed/>
    <w:rsid w:val="004A1769"/>
    <w:rPr>
      <w:color w:val="605E5C"/>
      <w:shd w:val="clear" w:color="auto" w:fill="E1DFDD"/>
    </w:rPr>
  </w:style>
  <w:style w:type="paragraph" w:styleId="ListParagraph">
    <w:name w:val="List Paragraph"/>
    <w:basedOn w:val="Normal"/>
    <w:uiPriority w:val="34"/>
    <w:qFormat/>
    <w:rsid w:val="0059197C"/>
    <w:pPr>
      <w:ind w:left="720"/>
      <w:contextualSpacing/>
    </w:pPr>
  </w:style>
  <w:style w:type="paragraph" w:styleId="Header">
    <w:name w:val="header"/>
    <w:basedOn w:val="Normal"/>
    <w:link w:val="HeaderChar"/>
    <w:uiPriority w:val="99"/>
    <w:unhideWhenUsed/>
    <w:rsid w:val="001D64DE"/>
    <w:pPr>
      <w:tabs>
        <w:tab w:val="center" w:pos="4320"/>
        <w:tab w:val="right" w:pos="8640"/>
      </w:tabs>
      <w:spacing w:after="0" w:line="240" w:lineRule="auto"/>
    </w:pPr>
  </w:style>
  <w:style w:type="character" w:customStyle="1" w:styleId="HeaderChar">
    <w:name w:val="Header Char"/>
    <w:basedOn w:val="DefaultParagraphFont"/>
    <w:link w:val="Header"/>
    <w:uiPriority w:val="99"/>
    <w:rsid w:val="001D64DE"/>
  </w:style>
  <w:style w:type="paragraph" w:styleId="Footer">
    <w:name w:val="footer"/>
    <w:basedOn w:val="Normal"/>
    <w:link w:val="FooterChar"/>
    <w:uiPriority w:val="99"/>
    <w:unhideWhenUsed/>
    <w:rsid w:val="001D64DE"/>
    <w:pPr>
      <w:tabs>
        <w:tab w:val="center" w:pos="4320"/>
        <w:tab w:val="right" w:pos="8640"/>
      </w:tabs>
      <w:spacing w:after="0" w:line="240" w:lineRule="auto"/>
    </w:pPr>
  </w:style>
  <w:style w:type="character" w:customStyle="1" w:styleId="FooterChar">
    <w:name w:val="Footer Char"/>
    <w:basedOn w:val="DefaultParagraphFont"/>
    <w:link w:val="Footer"/>
    <w:uiPriority w:val="99"/>
    <w:rsid w:val="001D64DE"/>
  </w:style>
  <w:style w:type="table" w:styleId="TableGrid">
    <w:name w:val="Table Grid"/>
    <w:basedOn w:val="TableNormal"/>
    <w:uiPriority w:val="39"/>
    <w:rsid w:val="00785919"/>
    <w:pPr>
      <w:spacing w:after="0" w:line="240" w:lineRule="auto"/>
    </w:pPr>
    <w:rPr>
      <w:rFonts w:eastAsiaTheme="minorEastAsia"/>
      <w:szCs w:val="22"/>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editable-incorrect">
    <w:name w:val="editable-incorrect"/>
    <w:basedOn w:val="DefaultParagraphFont"/>
    <w:rsid w:val="00785919"/>
  </w:style>
  <w:style w:type="table" w:customStyle="1" w:styleId="PlainTable21">
    <w:name w:val="Plain Table 21"/>
    <w:basedOn w:val="TableNormal"/>
    <w:uiPriority w:val="42"/>
    <w:rsid w:val="0067102B"/>
    <w:pPr>
      <w:spacing w:after="0" w:line="240" w:lineRule="auto"/>
    </w:pPr>
    <w:rPr>
      <w:rFonts w:eastAsiaTheme="minorEastAsia"/>
      <w:szCs w:val="22"/>
      <w:lang w:bidi="ar-S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3803563">
      <w:bodyDiv w:val="1"/>
      <w:marLeft w:val="0"/>
      <w:marRight w:val="0"/>
      <w:marTop w:val="0"/>
      <w:marBottom w:val="0"/>
      <w:divBdr>
        <w:top w:val="none" w:sz="0" w:space="0" w:color="auto"/>
        <w:left w:val="none" w:sz="0" w:space="0" w:color="auto"/>
        <w:bottom w:val="none" w:sz="0" w:space="0" w:color="auto"/>
        <w:right w:val="none" w:sz="0" w:space="0" w:color="auto"/>
      </w:divBdr>
    </w:div>
    <w:div w:id="1413359373">
      <w:bodyDiv w:val="1"/>
      <w:marLeft w:val="0"/>
      <w:marRight w:val="0"/>
      <w:marTop w:val="0"/>
      <w:marBottom w:val="0"/>
      <w:divBdr>
        <w:top w:val="none" w:sz="0" w:space="0" w:color="auto"/>
        <w:left w:val="none" w:sz="0" w:space="0" w:color="auto"/>
        <w:bottom w:val="none" w:sz="0" w:space="0" w:color="auto"/>
        <w:right w:val="none" w:sz="0" w:space="0" w:color="auto"/>
      </w:divBdr>
    </w:div>
    <w:div w:id="1551644683">
      <w:bodyDiv w:val="1"/>
      <w:marLeft w:val="0"/>
      <w:marRight w:val="0"/>
      <w:marTop w:val="0"/>
      <w:marBottom w:val="0"/>
      <w:divBdr>
        <w:top w:val="none" w:sz="0" w:space="0" w:color="auto"/>
        <w:left w:val="none" w:sz="0" w:space="0" w:color="auto"/>
        <w:bottom w:val="none" w:sz="0" w:space="0" w:color="auto"/>
        <w:right w:val="none" w:sz="0" w:space="0" w:color="auto"/>
      </w:divBdr>
    </w:div>
    <w:div w:id="1802923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6.jpeg"/><Relationship Id="rId21" Type="http://schemas.openxmlformats.org/officeDocument/2006/relationships/image" Target="media/image13.png"/><Relationship Id="rId34" Type="http://schemas.openxmlformats.org/officeDocument/2006/relationships/chart" Target="charts/chart5.xml"/><Relationship Id="rId42" Type="http://schemas.openxmlformats.org/officeDocument/2006/relationships/image" Target="media/image2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chart" Target="charts/chart3.xm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meduuleg.iaac.mn/"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3.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chart" Target="charts/chart2.xm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chart" Target="charts/chart1.xml"/><Relationship Id="rId35" Type="http://schemas.openxmlformats.org/officeDocument/2006/relationships/image" Target="media/image22.png"/><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hart" Target="charts/chart4.xml"/><Relationship Id="rId38" Type="http://schemas.openxmlformats.org/officeDocument/2006/relationships/image" Target="media/image25.jpe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28.jpeg"/></Relationships>
</file>

<file path=word/charts/_rels/chart1.xml.rels><?xml version="1.0" encoding="UTF-8" standalone="yes"?>
<Relationships xmlns="http://schemas.openxmlformats.org/package/2006/relationships"><Relationship Id="rId3" Type="http://schemas.openxmlformats.org/officeDocument/2006/relationships/oleObject" Target="file:///\\10.0.10.33\&#1073;&#1199;&#1075;&#1076;\&#1064;&#1059;&#1061;\&#1055;.&#1052;&#1257;&#1085;&#1093;&#1094;&#1101;&#1094;&#1101;&#1075;\2025%20&#1064;&#1059;&#1040;\&#1053;&#1101;&#1075;&#1090;&#1075;&#1101;&#1083;%2025\&#1089;&#1072;&#1088;&#1099;&#1085;-&#1095;&#1072;&#1085;&#1072;&#1088;&#1099;&#1085;-&#1084;&#1101;&#1076;&#1101;&#1101;-25-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10.0.10.33\&#1073;&#1199;&#1075;&#1076;\&#1064;&#1059;&#1061;\&#1055;.&#1052;&#1257;&#1085;&#1093;&#1094;&#1101;&#1094;&#1101;&#1075;\2025%20&#1064;&#1059;&#1040;\&#1053;&#1101;&#1075;&#1090;&#1075;&#1101;&#1083;%2025\&#1089;&#1072;&#1088;&#1099;&#1085;-&#1095;&#1072;&#1085;&#1072;&#1088;&#1099;&#1085;-&#1084;&#1101;&#1076;&#1101;&#1101;-25-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0.0.10.33\&#1073;&#1199;&#1075;&#1076;\&#1064;&#1059;&#1061;\&#1055;.&#1052;&#1257;&#1085;&#1093;&#1094;&#1101;&#1094;&#1101;&#1075;\2025%20&#1064;&#1059;&#1040;\&#1053;&#1101;&#1075;&#1090;&#1075;&#1101;&#1083;%2025\&#1089;&#1072;&#1088;&#1099;&#1085;-&#1095;&#1072;&#1085;&#1072;&#1088;&#1099;&#1085;-&#1084;&#1101;&#1076;&#1101;&#1101;-25-1.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tx2"/>
                </a:solidFill>
                <a:latin typeface="Arial" panose="020B0604020202020204" pitchFamily="34" charset="0"/>
                <a:ea typeface="+mn-ea"/>
                <a:cs typeface="Arial" panose="020B0604020202020204" pitchFamily="34" charset="0"/>
              </a:defRPr>
            </a:pPr>
            <a:r>
              <a:rPr lang="mn-MN" sz="1200" b="0">
                <a:latin typeface="Arial" panose="020B0604020202020204" pitchFamily="34" charset="0"/>
                <a:cs typeface="Arial" panose="020B0604020202020204" pitchFamily="34" charset="0"/>
              </a:rPr>
              <a:t>ТВ</a:t>
            </a:r>
            <a:r>
              <a:rPr lang="mn-MN" sz="1200" b="0" baseline="0">
                <a:latin typeface="Arial" panose="020B0604020202020204" pitchFamily="34" charset="0"/>
                <a:cs typeface="Arial" panose="020B0604020202020204" pitchFamily="34" charset="0"/>
              </a:rPr>
              <a:t> саатлын шалтгаан</a:t>
            </a:r>
            <a:endParaRPr lang="en-US" sz="1200" b="0">
              <a:latin typeface="Arial" panose="020B0604020202020204" pitchFamily="34" charset="0"/>
              <a:cs typeface="Arial" panose="020B0604020202020204" pitchFamily="34" charset="0"/>
            </a:endParaRPr>
          </a:p>
        </c:rich>
      </c:tx>
      <c:layout>
        <c:manualLayout>
          <c:xMode val="edge"/>
          <c:yMode val="edge"/>
          <c:x val="0.62445791856576749"/>
          <c:y val="3.2407221642384881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2.7452974628171478E-2"/>
          <c:y val="4.1666666666666664E-2"/>
          <c:w val="0.53676071741032372"/>
          <c:h val="0.89460119568387286"/>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729F-4A5B-8B08-D369DBCF95A8}"/>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729F-4A5B-8B08-D369DBCF95A8}"/>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729F-4A5B-8B08-D369DBCF95A8}"/>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729F-4A5B-8B08-D369DBCF95A8}"/>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729F-4A5B-8B08-D369DBCF95A8}"/>
              </c:ext>
            </c:extLst>
          </c:dPt>
          <c:dPt>
            <c:idx val="5"/>
            <c:bubble3D val="0"/>
            <c:spPr>
              <a:solidFill>
                <a:srgbClr val="FFC000"/>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729F-4A5B-8B08-D369DBCF95A8}"/>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D-729F-4A5B-8B08-D369DBCF95A8}"/>
              </c:ext>
            </c:extLst>
          </c:dPt>
          <c:dLbls>
            <c:dLbl>
              <c:idx val="7"/>
              <c:tx>
                <c:rich>
                  <a:bodyPr/>
                  <a:lstStyle/>
                  <a:p>
                    <a:r>
                      <a:rPr lang="en-US"/>
                      <a:t>58 %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729F-4A5B-8B08-D369DBCF95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'[сарын-чанарын-мэдээ-25-1.xlsx]1 улирал'!$K$3:$K$14</c:f>
              <c:strCache>
                <c:ptCount val="7"/>
                <c:pt idx="0">
                  <c:v>Программын</c:v>
                </c:pt>
                <c:pt idx="1">
                  <c:v>Байгалийн бэрхшээлээс</c:v>
                </c:pt>
                <c:pt idx="2">
                  <c:v>Сайтын температураас</c:v>
                </c:pt>
                <c:pt idx="3">
                  <c:v>Цахилгааны хэлбэлзлээс</c:v>
                </c:pt>
                <c:pt idx="4">
                  <c:v>Шалтгаан тодорхойгүй reset</c:v>
                </c:pt>
                <c:pt idx="5">
                  <c:v>Эрчим хүчний</c:v>
                </c:pt>
                <c:pt idx="6">
                  <c:v>Бусад компанийн үйл ажиллагаа</c:v>
                </c:pt>
              </c:strCache>
              <c:extLst/>
            </c:strRef>
          </c:cat>
          <c:val>
            <c:numRef>
              <c:f>'[сарын-чанарын-мэдээ-25-1.xlsx]1 улирал'!$L$3:$L$14</c:f>
              <c:numCache>
                <c:formatCode>0.0%</c:formatCode>
                <c:ptCount val="7"/>
                <c:pt idx="0">
                  <c:v>0.18058427490434778</c:v>
                </c:pt>
                <c:pt idx="1">
                  <c:v>0.22154766016425723</c:v>
                </c:pt>
                <c:pt idx="2">
                  <c:v>2.4221437766604022E-2</c:v>
                </c:pt>
                <c:pt idx="3">
                  <c:v>0.24460288055691368</c:v>
                </c:pt>
                <c:pt idx="4" formatCode="0%">
                  <c:v>5.1638759682968299E-2</c:v>
                </c:pt>
                <c:pt idx="5">
                  <c:v>3.5527018116738369E-2</c:v>
                </c:pt>
                <c:pt idx="6">
                  <c:v>0.24042019709073623</c:v>
                </c:pt>
              </c:numCache>
              <c:extLst/>
            </c:numRef>
          </c:val>
          <c:extLst>
            <c:ext xmlns:c16="http://schemas.microsoft.com/office/drawing/2014/chart" uri="{C3380CC4-5D6E-409C-BE32-E72D297353CC}">
              <c16:uniqueId val="{0000000F-729F-4A5B-8B08-D369DBCF95A8}"/>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8455020496380783"/>
          <c:y val="0.20434705180890461"/>
          <c:w val="0.39750975084864204"/>
          <c:h val="0.705719650775116"/>
        </c:manualLayout>
      </c:layout>
      <c:overlay val="0"/>
      <c:spPr>
        <a:noFill/>
        <a:ln>
          <a:noFill/>
        </a:ln>
        <a:effectLst/>
      </c:spPr>
      <c:txPr>
        <a:bodyPr rot="0" spcFirstLastPara="1" vertOverflow="ellipsis" vert="horz" wrap="square" anchor="ctr" anchorCtr="1"/>
        <a:lstStyle/>
        <a:p>
          <a:pPr algn="just">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r>
              <a:rPr lang="mn-MN" sz="1100" b="0">
                <a:latin typeface="Arial" panose="020B0604020202020204" pitchFamily="34" charset="0"/>
                <a:cs typeface="Arial" panose="020B0604020202020204" pitchFamily="34" charset="0"/>
              </a:rPr>
              <a:t>РӨН</a:t>
            </a:r>
            <a:r>
              <a:rPr lang="mn-MN" sz="1100" b="0" baseline="0">
                <a:latin typeface="Arial" panose="020B0604020202020204" pitchFamily="34" charset="0"/>
                <a:cs typeface="Arial" panose="020B0604020202020204" pitchFamily="34" charset="0"/>
              </a:rPr>
              <a:t> саатлын шалтгаан</a:t>
            </a:r>
            <a:endParaRPr lang="en-US" sz="1100" b="0">
              <a:latin typeface="Arial" panose="020B0604020202020204" pitchFamily="34" charset="0"/>
              <a:cs typeface="Arial" panose="020B0604020202020204" pitchFamily="34" charset="0"/>
            </a:endParaRPr>
          </a:p>
        </c:rich>
      </c:tx>
      <c:layout>
        <c:manualLayout>
          <c:xMode val="edge"/>
          <c:yMode val="edge"/>
          <c:x val="0.59698788745498721"/>
          <c:y val="6.131784496189312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5132552633898053"/>
          <c:y val="3.6469730123997082E-2"/>
          <c:w val="0.27910515314674006"/>
          <c:h val="0.93676321094436499"/>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5BA2-480B-BACD-D3A24793A334}"/>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5BA2-480B-BACD-D3A24793A334}"/>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5BA2-480B-BACD-D3A24793A334}"/>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5BA2-480B-BACD-D3A24793A334}"/>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5BA2-480B-BACD-D3A24793A334}"/>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5BA2-480B-BACD-D3A24793A33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'[сарын-чанарын-мэдээ-25-1.xlsx]1 улирал'!$K$18:$K$27</c:f>
              <c:strCache>
                <c:ptCount val="6"/>
                <c:pt idx="0">
                  <c:v>Төхөөрөмжийн гэмтлээс</c:v>
                </c:pt>
                <c:pt idx="1">
                  <c:v>Цахилгааны хэлбэлзлээс</c:v>
                </c:pt>
                <c:pt idx="2">
                  <c:v>Байгалийн бэрхшээлээс</c:v>
                </c:pt>
                <c:pt idx="3">
                  <c:v>Шалтгаан тодорхойгүй ресет</c:v>
                </c:pt>
                <c:pt idx="4">
                  <c:v>Эрчим хүчний</c:v>
                </c:pt>
                <c:pt idx="5">
                  <c:v>Гаднын хүний буруутай ажиллагаанаас</c:v>
                </c:pt>
              </c:strCache>
              <c:extLst/>
            </c:strRef>
          </c:cat>
          <c:val>
            <c:numRef>
              <c:f>'[сарын-чанарын-мэдээ-25-1.xlsx]1 улирал'!$L$18:$L$27</c:f>
              <c:numCache>
                <c:formatCode>0%</c:formatCode>
                <c:ptCount val="6"/>
                <c:pt idx="0">
                  <c:v>0.34940079893475362</c:v>
                </c:pt>
                <c:pt idx="1">
                  <c:v>0.18455392809587215</c:v>
                </c:pt>
                <c:pt idx="2">
                  <c:v>0</c:v>
                </c:pt>
                <c:pt idx="3">
                  <c:v>2.2636484687083888E-2</c:v>
                </c:pt>
                <c:pt idx="4">
                  <c:v>6.1384820239680428E-2</c:v>
                </c:pt>
                <c:pt idx="5">
                  <c:v>0.11984021304926765</c:v>
                </c:pt>
              </c:numCache>
              <c:extLst/>
            </c:numRef>
          </c:val>
          <c:extLst>
            <c:ext xmlns:c16="http://schemas.microsoft.com/office/drawing/2014/chart" uri="{C3380CC4-5D6E-409C-BE32-E72D297353CC}">
              <c16:uniqueId val="{0000000C-5BA2-480B-BACD-D3A24793A334}"/>
            </c:ext>
          </c:extLst>
        </c:ser>
        <c:dLbls>
          <c:showLegendKey val="0"/>
          <c:showVal val="1"/>
          <c:showCatName val="0"/>
          <c:showSerName val="0"/>
          <c:showPercent val="0"/>
          <c:showBubbleSize val="0"/>
          <c:showLeaderLines val="1"/>
        </c:dLbls>
        <c:firstSliceAng val="0"/>
      </c:pieChart>
      <c:spPr>
        <a:noFill/>
        <a:ln w="25400">
          <a:noFill/>
        </a:ln>
        <a:effectLst/>
      </c:spPr>
    </c:plotArea>
    <c:legend>
      <c:legendPos val="b"/>
      <c:layout>
        <c:manualLayout>
          <c:xMode val="edge"/>
          <c:yMode val="edge"/>
          <c:x val="0.56511390927812821"/>
          <c:y val="0.22214373093954068"/>
          <c:w val="0.41086964129483816"/>
          <c:h val="0.677589056381321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r>
              <a:rPr lang="mn-MN" sz="1100" b="0">
                <a:latin typeface="Arial" panose="020B0604020202020204" pitchFamily="34" charset="0"/>
                <a:cs typeface="Arial" panose="020B0604020202020204" pitchFamily="34" charset="0"/>
              </a:rPr>
              <a:t>Шугамын радиогийн саатлын шалтгаан</a:t>
            </a:r>
            <a:endParaRPr lang="en-US" sz="1100" b="0">
              <a:latin typeface="Arial" panose="020B0604020202020204" pitchFamily="34" charset="0"/>
              <a:cs typeface="Arial" panose="020B0604020202020204" pitchFamily="34" charset="0"/>
            </a:endParaRPr>
          </a:p>
        </c:rich>
      </c:tx>
      <c:layout>
        <c:manualLayout>
          <c:xMode val="edge"/>
          <c:yMode val="edge"/>
          <c:x val="0.52564417177914113"/>
          <c:y val="5.8676292667446797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6601077681798421"/>
          <c:y val="6.3410335672776416E-2"/>
          <c:w val="0.26920315663274941"/>
          <c:h val="0.86844415228952809"/>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59F0-4AF2-BAF8-CFB96E789770}"/>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59F0-4AF2-BAF8-CFB96E789770}"/>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59F0-4AF2-BAF8-CFB96E78977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'[сарын-чанарын-мэдээ-25-1.xlsx]1 улирал'!$K$36:$K$41</c:f>
              <c:strCache>
                <c:ptCount val="3"/>
                <c:pt idx="0">
                  <c:v>эрчим хүчний</c:v>
                </c:pt>
                <c:pt idx="1">
                  <c:v>Байгалийн бэрхшээлээс</c:v>
                </c:pt>
                <c:pt idx="2">
                  <c:v>Элэгдлээс</c:v>
                </c:pt>
              </c:strCache>
              <c:extLst/>
            </c:strRef>
          </c:cat>
          <c:val>
            <c:numRef>
              <c:f>'[сарын-чанарын-мэдээ-25-1.xlsx]1 улирал'!$L$36:$L$41</c:f>
              <c:numCache>
                <c:formatCode>0.0%</c:formatCode>
                <c:ptCount val="3"/>
                <c:pt idx="0" formatCode="0%">
                  <c:v>0.4993457336406274</c:v>
                </c:pt>
                <c:pt idx="1">
                  <c:v>0.20957829869842198</c:v>
                </c:pt>
                <c:pt idx="2">
                  <c:v>0.29107596766095051</c:v>
                </c:pt>
              </c:numCache>
              <c:extLst/>
            </c:numRef>
          </c:val>
          <c:extLst>
            <c:ext xmlns:c16="http://schemas.microsoft.com/office/drawing/2014/chart" uri="{C3380CC4-5D6E-409C-BE32-E72D297353CC}">
              <c16:uniqueId val="{00000006-59F0-4AF2-BAF8-CFB96E789770}"/>
            </c:ext>
          </c:extLst>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54791658272971722"/>
          <c:y val="0.32940231615128002"/>
          <c:w val="0.37222222222222223"/>
          <c:h val="0.416821889707111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'[сарын-чанарын-мэдээ-25-1.xlsx]1 улирал'!$D$50:$D$58</c:f>
              <c:strCache>
                <c:ptCount val="7"/>
                <c:pt idx="0">
                  <c:v>Хүлээн авагч</c:v>
                </c:pt>
                <c:pt idx="1">
                  <c:v>ТВ нэвтрүүлэгч</c:v>
                </c:pt>
                <c:pt idx="2">
                  <c:v>Тэжээлийн блок</c:v>
                </c:pt>
                <c:pt idx="3">
                  <c:v>Хүчдэл тогтворжуулагч</c:v>
                </c:pt>
                <c:pt idx="4">
                  <c:v>БУМ блок</c:v>
                </c:pt>
                <c:pt idx="5">
                  <c:v>АФБ</c:v>
                </c:pt>
                <c:pt idx="6">
                  <c:v>3-р энкодер</c:v>
                </c:pt>
              </c:strCache>
              <c:extLst/>
            </c:strRef>
          </c:cat>
          <c:val>
            <c:numRef>
              <c:f>'[сарын-чанарын-мэдээ-25-1.xlsx]1 улирал'!$E$50:$E$58</c:f>
              <c:numCache>
                <c:formatCode>0%</c:formatCode>
                <c:ptCount val="7"/>
                <c:pt idx="0">
                  <c:v>0.19354838709677419</c:v>
                </c:pt>
                <c:pt idx="1">
                  <c:v>0.19354838709677419</c:v>
                </c:pt>
                <c:pt idx="2">
                  <c:v>0.16129032258064516</c:v>
                </c:pt>
                <c:pt idx="3">
                  <c:v>0.12903225806451613</c:v>
                </c:pt>
                <c:pt idx="4">
                  <c:v>9.6774193548387094E-2</c:v>
                </c:pt>
                <c:pt idx="5">
                  <c:v>3.2258064516129031E-2</c:v>
                </c:pt>
                <c:pt idx="6">
                  <c:v>3.2258064516129031E-2</c:v>
                </c:pt>
              </c:numCache>
              <c:extLst/>
            </c:numRef>
          </c:val>
          <c:extLst>
            <c:ext xmlns:c16="http://schemas.microsoft.com/office/drawing/2014/chart" uri="{C3380CC4-5D6E-409C-BE32-E72D297353CC}">
              <c16:uniqueId val="{00000000-CA3E-48DA-97E9-34847D3D1DF3}"/>
            </c:ext>
          </c:extLst>
        </c:ser>
        <c:dLbls>
          <c:dLblPos val="outEnd"/>
          <c:showLegendKey val="0"/>
          <c:showVal val="1"/>
          <c:showCatName val="0"/>
          <c:showSerName val="0"/>
          <c:showPercent val="0"/>
          <c:showBubbleSize val="0"/>
        </c:dLbls>
        <c:gapWidth val="100"/>
        <c:axId val="722679792"/>
        <c:axId val="722680448"/>
      </c:barChart>
      <c:catAx>
        <c:axId val="72267979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22680448"/>
        <c:crosses val="autoZero"/>
        <c:auto val="1"/>
        <c:lblAlgn val="ctr"/>
        <c:lblOffset val="100"/>
        <c:noMultiLvlLbl val="0"/>
      </c:catAx>
      <c:valAx>
        <c:axId val="722680448"/>
        <c:scaling>
          <c:orientation val="minMax"/>
        </c:scaling>
        <c:delete val="1"/>
        <c:axPos val="b"/>
        <c:numFmt formatCode="0%" sourceLinked="1"/>
        <c:majorTickMark val="none"/>
        <c:minorTickMark val="none"/>
        <c:tickLblPos val="nextTo"/>
        <c:crossAx val="7226797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1224846894138"/>
          <c:y val="0.18886684210012086"/>
          <c:w val="0.61394006999125106"/>
          <c:h val="0.67568327856465904"/>
        </c:manualLayout>
      </c:layout>
      <c:barChart>
        <c:barDir val="bar"/>
        <c:grouping val="clustered"/>
        <c:varyColors val="0"/>
        <c:ser>
          <c:idx val="0"/>
          <c:order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'[сарын-чанарын-мэдээ-25-1.xlsx]1 улирал'!$K$50:$K$55</c:f>
              <c:strCache>
                <c:ptCount val="5"/>
                <c:pt idx="0">
                  <c:v>Цахилгааны хэлбэлзлээс</c:v>
                </c:pt>
                <c:pt idx="1">
                  <c:v>Шалтгаан тодорхойгүй</c:v>
                </c:pt>
                <c:pt idx="2">
                  <c:v>элэгдэл</c:v>
                </c:pt>
                <c:pt idx="3">
                  <c:v>программ хангамжийн</c:v>
                </c:pt>
                <c:pt idx="4">
                  <c:v>Гаднын хүний буруутай үйл ажиллагаанаас</c:v>
                </c:pt>
              </c:strCache>
              <c:extLst/>
            </c:strRef>
          </c:cat>
          <c:val>
            <c:numRef>
              <c:f>'[сарын-чанарын-мэдээ-25-1.xlsx]1 улирал'!$L$50:$L$55</c:f>
              <c:numCache>
                <c:formatCode>0%</c:formatCode>
                <c:ptCount val="5"/>
                <c:pt idx="0">
                  <c:v>0.38709677419354838</c:v>
                </c:pt>
                <c:pt idx="1">
                  <c:v>0.22580645161290322</c:v>
                </c:pt>
                <c:pt idx="2">
                  <c:v>0.19354838709677419</c:v>
                </c:pt>
                <c:pt idx="3">
                  <c:v>0.16129032258064516</c:v>
                </c:pt>
                <c:pt idx="4">
                  <c:v>3.2258064516129031E-2</c:v>
                </c:pt>
              </c:numCache>
              <c:extLst/>
            </c:numRef>
          </c:val>
          <c:extLst>
            <c:ext xmlns:c16="http://schemas.microsoft.com/office/drawing/2014/chart" uri="{C3380CC4-5D6E-409C-BE32-E72D297353CC}">
              <c16:uniqueId val="{00000000-F296-4E4C-A200-A1136A9E344A}"/>
            </c:ext>
          </c:extLst>
        </c:ser>
        <c:dLbls>
          <c:dLblPos val="outEnd"/>
          <c:showLegendKey val="0"/>
          <c:showVal val="1"/>
          <c:showCatName val="0"/>
          <c:showSerName val="0"/>
          <c:showPercent val="0"/>
          <c:showBubbleSize val="0"/>
        </c:dLbls>
        <c:gapWidth val="100"/>
        <c:axId val="412185328"/>
        <c:axId val="412183032"/>
      </c:barChart>
      <c:catAx>
        <c:axId val="41218532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12183032"/>
        <c:crosses val="autoZero"/>
        <c:auto val="1"/>
        <c:lblAlgn val="ctr"/>
        <c:lblOffset val="100"/>
        <c:noMultiLvlLbl val="0"/>
      </c:catAx>
      <c:valAx>
        <c:axId val="412183032"/>
        <c:scaling>
          <c:orientation val="minMax"/>
        </c:scaling>
        <c:delete val="1"/>
        <c:axPos val="b"/>
        <c:numFmt formatCode="0%" sourceLinked="1"/>
        <c:majorTickMark val="none"/>
        <c:minorTickMark val="none"/>
        <c:tickLblPos val="nextTo"/>
        <c:crossAx val="412185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D1B80B-EE32-4198-ACD4-BB401FF908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553</TotalTime>
  <Pages>13</Pages>
  <Words>3073</Words>
  <Characters>17518</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Enkhgerel</dc:creator>
  <cp:keywords/>
  <dc:description/>
  <cp:lastModifiedBy>Dell</cp:lastModifiedBy>
  <cp:revision>138</cp:revision>
  <cp:lastPrinted>2025-04-23T06:49:00Z</cp:lastPrinted>
  <dcterms:created xsi:type="dcterms:W3CDTF">2025-05-12T01:34:00Z</dcterms:created>
  <dcterms:modified xsi:type="dcterms:W3CDTF">2025-05-20T07:25:00Z</dcterms:modified>
</cp:coreProperties>
</file>